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5336" w:rsidRDefault="00293A76">
      <w:pPr>
        <w:pStyle w:val="30"/>
        <w:spacing w:before="0" w:after="0" w:line="240" w:lineRule="auto"/>
        <w:ind w:left="6372"/>
        <w:jc w:val="both"/>
        <w:rPr>
          <w:rStyle w:val="3"/>
          <w:bCs/>
          <w:color w:val="000000"/>
        </w:rPr>
      </w:pPr>
      <w:r>
        <w:rPr>
          <w:rStyle w:val="3"/>
          <w:bCs/>
          <w:color w:val="000000"/>
        </w:rPr>
        <w:t>Утверждено</w:t>
      </w:r>
    </w:p>
    <w:p w:rsidR="00625336" w:rsidRDefault="00293A76">
      <w:pPr>
        <w:pStyle w:val="30"/>
        <w:spacing w:before="0" w:after="0" w:line="240" w:lineRule="auto"/>
        <w:ind w:left="6372"/>
        <w:jc w:val="both"/>
        <w:rPr>
          <w:rStyle w:val="3"/>
          <w:bCs/>
          <w:color w:val="000000"/>
        </w:rPr>
      </w:pPr>
      <w:r>
        <w:rPr>
          <w:rStyle w:val="3"/>
          <w:bCs/>
          <w:color w:val="000000"/>
        </w:rPr>
        <w:t>приказом МКУ «Отдел образования Исполнительного комитета Кайбицкого муниципального района Республики Татарстан»</w:t>
      </w:r>
    </w:p>
    <w:p w:rsidR="00625336" w:rsidRDefault="00293A76">
      <w:pPr>
        <w:pStyle w:val="30"/>
        <w:spacing w:before="0" w:after="0" w:line="240" w:lineRule="auto"/>
        <w:ind w:left="6372"/>
        <w:jc w:val="both"/>
        <w:rPr>
          <w:rStyle w:val="3"/>
          <w:bCs/>
          <w:color w:val="000000"/>
        </w:rPr>
      </w:pPr>
      <w:r>
        <w:rPr>
          <w:rStyle w:val="3"/>
          <w:bCs/>
          <w:color w:val="000000"/>
        </w:rPr>
        <w:t>от 07 февраля 2022 г. № 14</w:t>
      </w:r>
      <w:bookmarkStart w:id="0" w:name="_GoBack"/>
      <w:bookmarkEnd w:id="0"/>
    </w:p>
    <w:p w:rsidR="00625336" w:rsidRDefault="00625336">
      <w:pPr>
        <w:pStyle w:val="30"/>
        <w:shd w:val="clear" w:color="auto" w:fill="auto"/>
        <w:spacing w:before="0" w:after="0" w:line="240" w:lineRule="auto"/>
        <w:jc w:val="both"/>
        <w:rPr>
          <w:rStyle w:val="3"/>
          <w:b/>
          <w:bCs/>
          <w:color w:val="000000"/>
        </w:rPr>
      </w:pPr>
    </w:p>
    <w:p w:rsidR="00625336" w:rsidRDefault="00293A76">
      <w:pPr>
        <w:pStyle w:val="30"/>
        <w:shd w:val="clear" w:color="auto" w:fill="auto"/>
        <w:spacing w:before="0" w:after="0" w:line="240" w:lineRule="auto"/>
      </w:pPr>
      <w:r>
        <w:rPr>
          <w:rStyle w:val="3"/>
          <w:b/>
          <w:bCs/>
          <w:color w:val="000000"/>
        </w:rPr>
        <w:t>ПОЛОЖЕНИЕ</w:t>
      </w:r>
    </w:p>
    <w:p w:rsidR="00625336" w:rsidRDefault="00293A76">
      <w:pPr>
        <w:spacing w:after="0" w:line="240" w:lineRule="auto"/>
        <w:jc w:val="center"/>
        <w:rPr>
          <w:rStyle w:val="3"/>
          <w:bCs w:val="0"/>
          <w:color w:val="000000"/>
        </w:rPr>
      </w:pPr>
      <w:r>
        <w:rPr>
          <w:rStyle w:val="3"/>
          <w:bCs w:val="0"/>
          <w:color w:val="000000"/>
        </w:rPr>
        <w:t xml:space="preserve">о Республиканском конкурсе профессионального мастерства </w:t>
      </w:r>
      <w:r>
        <w:rPr>
          <w:rStyle w:val="3"/>
          <w:bCs w:val="0"/>
          <w:color w:val="000000"/>
        </w:rPr>
        <w:br/>
      </w:r>
      <w:r>
        <w:rPr>
          <w:rStyle w:val="3"/>
          <w:bCs w:val="0"/>
          <w:color w:val="000000"/>
        </w:rPr>
        <w:t xml:space="preserve">работников сферы воспитания и дополнительного образования </w:t>
      </w:r>
    </w:p>
    <w:p w:rsidR="00625336" w:rsidRDefault="00293A76">
      <w:pPr>
        <w:spacing w:after="0" w:line="240" w:lineRule="auto"/>
        <w:jc w:val="center"/>
        <w:rPr>
          <w:rStyle w:val="3"/>
          <w:bCs w:val="0"/>
          <w:color w:val="000000"/>
        </w:rPr>
      </w:pPr>
      <w:r>
        <w:rPr>
          <w:rStyle w:val="3"/>
          <w:bCs w:val="0"/>
          <w:color w:val="000000"/>
        </w:rPr>
        <w:t>«Воспитать человека»</w:t>
      </w:r>
    </w:p>
    <w:p w:rsidR="00625336" w:rsidRDefault="00625336">
      <w:pPr>
        <w:spacing w:after="0" w:line="240" w:lineRule="auto"/>
        <w:jc w:val="both"/>
        <w:rPr>
          <w:rStyle w:val="3"/>
          <w:b w:val="0"/>
          <w:bCs w:val="0"/>
          <w:color w:val="000000"/>
        </w:rPr>
      </w:pPr>
    </w:p>
    <w:p w:rsidR="00625336" w:rsidRDefault="00293A76">
      <w:pPr>
        <w:pStyle w:val="a5"/>
        <w:numPr>
          <w:ilvl w:val="0"/>
          <w:numId w:val="4"/>
        </w:numPr>
        <w:spacing w:after="12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625336" w:rsidRDefault="00293A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</w:t>
      </w:r>
      <w:r>
        <w:rPr>
          <w:rFonts w:ascii="Times New Roman" w:hAnsi="Times New Roman" w:cs="Times New Roman"/>
          <w:sz w:val="28"/>
          <w:szCs w:val="28"/>
        </w:rPr>
        <w:tab/>
        <w:t>Настоящее Положение определяет порядок организации и проведения Р</w:t>
      </w:r>
      <w:r>
        <w:rPr>
          <w:rStyle w:val="3"/>
          <w:b w:val="0"/>
          <w:bCs w:val="0"/>
          <w:color w:val="000000"/>
        </w:rPr>
        <w:t>еспубликанского конкурса профессионального мастерства работников сферы воспитания и допол</w:t>
      </w:r>
      <w:r>
        <w:rPr>
          <w:rStyle w:val="3"/>
          <w:b w:val="0"/>
          <w:bCs w:val="0"/>
          <w:color w:val="000000"/>
        </w:rPr>
        <w:t>нительного образования «Воспитать человека»</w:t>
      </w:r>
      <w:r>
        <w:rPr>
          <w:rFonts w:ascii="Times New Roman" w:hAnsi="Times New Roman" w:cs="Times New Roman"/>
          <w:sz w:val="28"/>
          <w:szCs w:val="28"/>
        </w:rPr>
        <w:t xml:space="preserve"> в 2022 году (далее - Конкурс).</w:t>
      </w:r>
    </w:p>
    <w:p w:rsidR="00625336" w:rsidRDefault="00293A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</w:t>
      </w:r>
      <w:r>
        <w:rPr>
          <w:rFonts w:ascii="Times New Roman" w:hAnsi="Times New Roman" w:cs="Times New Roman"/>
          <w:sz w:val="28"/>
          <w:szCs w:val="28"/>
        </w:rPr>
        <w:tab/>
        <w:t xml:space="preserve">Организаторы Конкурса - Министерство образования и науки Республики Татарстан </w:t>
      </w:r>
      <w:r>
        <w:rPr>
          <w:rFonts w:ascii="Times New Roman" w:hAnsi="Times New Roman" w:cs="Times New Roman"/>
          <w:sz w:val="28"/>
          <w:szCs w:val="28"/>
          <w:highlight w:val="yellow"/>
        </w:rPr>
        <w:t xml:space="preserve">при поддержке Региональной организации Профессионального союза работников народного образования и </w:t>
      </w:r>
      <w:r>
        <w:rPr>
          <w:rFonts w:ascii="Times New Roman" w:hAnsi="Times New Roman" w:cs="Times New Roman"/>
          <w:sz w:val="28"/>
          <w:szCs w:val="28"/>
          <w:highlight w:val="yellow"/>
        </w:rPr>
        <w:t>науки Российской Федерации в Республике Татарстан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25336" w:rsidRDefault="00293A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Оператор Конкурса - государственное бюджетное учреждение дополнительного образования «Республиканский центр внешкольной работы» (далее — Оператор). Официальный сайт Оператора Конкурса: </w:t>
      </w:r>
      <w:r>
        <w:rPr>
          <w:rFonts w:ascii="Times New Roman" w:hAnsi="Times New Roman" w:cs="Times New Roman"/>
          <w:sz w:val="28"/>
          <w:szCs w:val="28"/>
          <w:lang w:val="en-US"/>
        </w:rPr>
        <w:t>https</w:t>
      </w:r>
      <w:r>
        <w:rPr>
          <w:rFonts w:ascii="Times New Roman" w:hAnsi="Times New Roman" w:cs="Times New Roman"/>
          <w:sz w:val="28"/>
          <w:szCs w:val="28"/>
        </w:rPr>
        <w:t>://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edu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tatar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>
        <w:rPr>
          <w:rFonts w:ascii="Times New Roman" w:hAnsi="Times New Roman" w:cs="Times New Roman"/>
          <w:sz w:val="28"/>
          <w:szCs w:val="28"/>
        </w:rPr>
        <w:t>/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aviastroit</w:t>
      </w:r>
      <w:proofErr w:type="spellEnd"/>
      <w:r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  <w:lang w:val="en-US"/>
        </w:rPr>
        <w:t>page</w:t>
      </w:r>
      <w:r>
        <w:rPr>
          <w:rFonts w:ascii="Times New Roman" w:hAnsi="Times New Roman" w:cs="Times New Roman"/>
          <w:sz w:val="28"/>
          <w:szCs w:val="28"/>
        </w:rPr>
        <w:t>10755.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htm</w:t>
      </w:r>
      <w:proofErr w:type="spellEnd"/>
      <w:r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  <w:lang w:val="en-US"/>
        </w:rPr>
        <w:t>page</w:t>
      </w:r>
      <w:r>
        <w:rPr>
          <w:rFonts w:ascii="Times New Roman" w:hAnsi="Times New Roman" w:cs="Times New Roman"/>
          <w:sz w:val="28"/>
          <w:szCs w:val="28"/>
        </w:rPr>
        <w:t>4288885.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htm</w:t>
      </w:r>
      <w:proofErr w:type="spellEnd"/>
    </w:p>
    <w:p w:rsidR="00625336" w:rsidRDefault="00293A76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 Конкурс проводится в соответствии с:</w:t>
      </w:r>
    </w:p>
    <w:p w:rsidR="00625336" w:rsidRDefault="00293A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Федеральным законом от 31 июля 2020 г. №304-ФЗ «О внесении изменений в Федеральный закон «Об образовании в Российской Федерации» по вопросам воспитания обучающихся»;</w:t>
      </w:r>
    </w:p>
    <w:p w:rsidR="00625336" w:rsidRDefault="00293A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Указом</w:t>
      </w:r>
      <w:r>
        <w:rPr>
          <w:rFonts w:ascii="Times New Roman" w:hAnsi="Times New Roman" w:cs="Times New Roman"/>
          <w:sz w:val="28"/>
          <w:szCs w:val="28"/>
        </w:rPr>
        <w:t xml:space="preserve"> Президента Российской Федерации от 21 июля 2020 г. №474 «О национальных целях развития Российской Федерации на период до 2030 года»;</w:t>
      </w:r>
    </w:p>
    <w:p w:rsidR="00625336" w:rsidRDefault="00293A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Распоряжением Правительства Российской Федерации от 29 мая 2015 г. №996-р «Об утверждении Стратегии развития воспитания в </w:t>
      </w:r>
      <w:r>
        <w:rPr>
          <w:rFonts w:ascii="Times New Roman" w:hAnsi="Times New Roman" w:cs="Times New Roman"/>
          <w:sz w:val="28"/>
          <w:szCs w:val="28"/>
        </w:rPr>
        <w:t>Российской Федерации на период до 2025 года»;</w:t>
      </w:r>
    </w:p>
    <w:p w:rsidR="00625336" w:rsidRDefault="00293A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Распоряжением Правительства Российской Федерации от 12 ноября 2020 года №2945-р «Об утверждении плана мероприятий по реализации в 2021-2025 годах Стратегии развития воспитания в Российской Федерации на период д</w:t>
      </w:r>
      <w:r>
        <w:rPr>
          <w:rFonts w:ascii="Times New Roman" w:hAnsi="Times New Roman" w:cs="Times New Roman"/>
          <w:sz w:val="28"/>
          <w:szCs w:val="28"/>
        </w:rPr>
        <w:t>о 2025 года»;</w:t>
      </w:r>
    </w:p>
    <w:p w:rsidR="00625336" w:rsidRDefault="00293A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Государственной программой Российской Федерации «Развитие образования», утвержденной Постановлением Правительства Российской Федерации от 26 декабря 2017 года №1642 (ред. от 16.07.2020);</w:t>
      </w:r>
    </w:p>
    <w:p w:rsidR="00625336" w:rsidRDefault="00293A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>
        <w:rPr>
          <w:rFonts w:ascii="Times New Roman" w:hAnsi="Times New Roman" w:cs="Times New Roman"/>
          <w:sz w:val="28"/>
          <w:szCs w:val="28"/>
        </w:rPr>
        <w:t>Национальным проектом «Образование», утвержденным на за</w:t>
      </w:r>
      <w:r>
        <w:rPr>
          <w:rFonts w:ascii="Times New Roman" w:hAnsi="Times New Roman" w:cs="Times New Roman"/>
          <w:sz w:val="28"/>
          <w:szCs w:val="28"/>
        </w:rPr>
        <w:t>седании президиума Совета при Президенте Российской Федерации по стратегическому развитию и национальным проектам (протокол от 24 декабря 2018 г. № 16).</w:t>
      </w:r>
    </w:p>
    <w:p w:rsidR="00625336" w:rsidRDefault="006253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25336" w:rsidRDefault="006253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25336" w:rsidRDefault="006253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25336" w:rsidRDefault="00293A76">
      <w:pPr>
        <w:pStyle w:val="a5"/>
        <w:numPr>
          <w:ilvl w:val="0"/>
          <w:numId w:val="4"/>
        </w:numPr>
        <w:spacing w:after="12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Цели и задачи Конкурса</w:t>
      </w:r>
    </w:p>
    <w:p w:rsidR="00625336" w:rsidRDefault="00293A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</w:t>
      </w:r>
      <w:r>
        <w:rPr>
          <w:rFonts w:ascii="Times New Roman" w:hAnsi="Times New Roman" w:cs="Times New Roman"/>
          <w:sz w:val="28"/>
          <w:szCs w:val="28"/>
        </w:rPr>
        <w:tab/>
        <w:t>Цель Конкурса - выявление и трансляция профессиональному сообществу новы</w:t>
      </w:r>
      <w:r>
        <w:rPr>
          <w:rFonts w:ascii="Times New Roman" w:hAnsi="Times New Roman" w:cs="Times New Roman"/>
          <w:sz w:val="28"/>
          <w:szCs w:val="28"/>
        </w:rPr>
        <w:t>х форм, практик и инновационного педагогического опыта воспитания гармонично развитой и социально ответственной личности на основе духовно-нравственных ценностей, исторических и национально-культурных традиций Республики Татарстан.</w:t>
      </w:r>
    </w:p>
    <w:p w:rsidR="00625336" w:rsidRDefault="00293A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</w:t>
      </w:r>
      <w:r>
        <w:rPr>
          <w:rFonts w:ascii="Times New Roman" w:hAnsi="Times New Roman" w:cs="Times New Roman"/>
          <w:sz w:val="28"/>
          <w:szCs w:val="28"/>
        </w:rPr>
        <w:tab/>
        <w:t>Задачи Конкурса:</w:t>
      </w:r>
    </w:p>
    <w:p w:rsidR="00625336" w:rsidRDefault="00293A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выявление инновационных форм и практик воспитательной деятельности педагогических работников образовательных организаций;</w:t>
      </w:r>
    </w:p>
    <w:p w:rsidR="00625336" w:rsidRDefault="00293A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содействие профессиональному развитию, квалификационному росту педагогических работников, осуществляющих организацию воспитательного</w:t>
      </w:r>
      <w:r>
        <w:rPr>
          <w:rFonts w:ascii="Times New Roman" w:hAnsi="Times New Roman" w:cs="Times New Roman"/>
          <w:sz w:val="28"/>
          <w:szCs w:val="28"/>
        </w:rPr>
        <w:t xml:space="preserve"> процесса в образовательных организациях;</w:t>
      </w:r>
    </w:p>
    <w:p w:rsidR="00625336" w:rsidRDefault="00293A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трансляция лучших образцов воспитательной деятельности педагогических работников, обеспечивающих высокие результаты и качество организации воспитательного процесса в образовательных организациях;</w:t>
      </w:r>
    </w:p>
    <w:p w:rsidR="00625336" w:rsidRDefault="00293A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формирование п</w:t>
      </w:r>
      <w:r>
        <w:rPr>
          <w:rFonts w:ascii="Times New Roman" w:hAnsi="Times New Roman" w:cs="Times New Roman"/>
          <w:sz w:val="28"/>
          <w:szCs w:val="28"/>
        </w:rPr>
        <w:t>рофессионального сообщества педагогических работников, заинтересованных в развитии воспитания;</w:t>
      </w:r>
    </w:p>
    <w:p w:rsidR="00625336" w:rsidRDefault="00293A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привлечение внимания органов законодательной, исполнительной власти Республики Татарстан и органов местного самоуправления, некоммерческих организаций, средств</w:t>
      </w:r>
      <w:r>
        <w:rPr>
          <w:rFonts w:ascii="Times New Roman" w:hAnsi="Times New Roman" w:cs="Times New Roman"/>
          <w:sz w:val="28"/>
          <w:szCs w:val="28"/>
        </w:rPr>
        <w:t xml:space="preserve"> массовой информации, широкой педагогической, родительской общественности и общественных организаций к вопросам организации воспитания и социализации детей в образовательных организациях.</w:t>
      </w:r>
    </w:p>
    <w:p w:rsidR="00625336" w:rsidRDefault="006253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25336" w:rsidRDefault="00293A76">
      <w:pPr>
        <w:pStyle w:val="a5"/>
        <w:numPr>
          <w:ilvl w:val="0"/>
          <w:numId w:val="4"/>
        </w:numPr>
        <w:spacing w:after="12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Этапы и сроки проведения Конкурса</w:t>
      </w:r>
    </w:p>
    <w:p w:rsidR="00625336" w:rsidRDefault="00293A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 проводится в три этапа.</w:t>
      </w:r>
    </w:p>
    <w:p w:rsidR="00625336" w:rsidRDefault="00293A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.1.</w:t>
      </w:r>
      <w:r>
        <w:rPr>
          <w:rFonts w:ascii="Times New Roman" w:hAnsi="Times New Roman" w:cs="Times New Roman"/>
          <w:sz w:val="28"/>
          <w:szCs w:val="28"/>
        </w:rPr>
        <w:tab/>
        <w:t xml:space="preserve">Первый этап - муниципальный очный проводится до </w:t>
      </w:r>
      <w:r>
        <w:rPr>
          <w:rFonts w:ascii="Times New Roman" w:hAnsi="Times New Roman" w:cs="Times New Roman"/>
          <w:b/>
          <w:sz w:val="28"/>
          <w:szCs w:val="28"/>
        </w:rPr>
        <w:t>20 февраля 202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25336" w:rsidRDefault="00293A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</w:t>
      </w:r>
      <w:r>
        <w:rPr>
          <w:rFonts w:ascii="Times New Roman" w:hAnsi="Times New Roman" w:cs="Times New Roman"/>
          <w:sz w:val="28"/>
          <w:szCs w:val="28"/>
        </w:rPr>
        <w:tab/>
        <w:t xml:space="preserve">Второй этап - республиканский заочный (далее – заочный) проводится с </w:t>
      </w:r>
      <w:r>
        <w:rPr>
          <w:rFonts w:ascii="Times New Roman" w:hAnsi="Times New Roman" w:cs="Times New Roman"/>
          <w:b/>
          <w:sz w:val="28"/>
          <w:szCs w:val="28"/>
        </w:rPr>
        <w:t>21 февраля по 31 марта 202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25336" w:rsidRDefault="00293A76">
      <w:pPr>
        <w:pStyle w:val="20"/>
        <w:shd w:val="clear" w:color="auto" w:fill="auto"/>
        <w:tabs>
          <w:tab w:val="left" w:pos="426"/>
          <w:tab w:val="left" w:pos="1055"/>
          <w:tab w:val="left" w:pos="1276"/>
        </w:tabs>
        <w:spacing w:line="240" w:lineRule="auto"/>
        <w:ind w:firstLine="709"/>
        <w:jc w:val="both"/>
        <w:rPr>
          <w:color w:val="000000" w:themeColor="text1"/>
        </w:rPr>
      </w:pPr>
      <w:r>
        <w:t>3.3.</w:t>
      </w:r>
      <w:r>
        <w:tab/>
        <w:t xml:space="preserve">Третий этап - республиканский финальный очный </w:t>
      </w:r>
      <w:r>
        <w:rPr>
          <w:color w:val="000000" w:themeColor="text1"/>
        </w:rPr>
        <w:t xml:space="preserve">(далее – финальный), </w:t>
      </w:r>
      <w:r>
        <w:rPr>
          <w:b/>
          <w:color w:val="000000" w:themeColor="text1"/>
        </w:rPr>
        <w:t>ап</w:t>
      </w:r>
      <w:r>
        <w:rPr>
          <w:b/>
          <w:color w:val="000000" w:themeColor="text1"/>
        </w:rPr>
        <w:t>рель 2022 г.</w:t>
      </w:r>
    </w:p>
    <w:p w:rsidR="00625336" w:rsidRDefault="00293A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Формат и сроки проведения Конкурса могут меняться в зависимости от эпидемиологической ситуации в регионе.</w:t>
      </w:r>
    </w:p>
    <w:p w:rsidR="00625336" w:rsidRDefault="006253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25336" w:rsidRDefault="00293A76">
      <w:pPr>
        <w:pStyle w:val="a5"/>
        <w:numPr>
          <w:ilvl w:val="0"/>
          <w:numId w:val="4"/>
        </w:numPr>
        <w:spacing w:after="12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Руководство Конкурсом</w:t>
      </w:r>
    </w:p>
    <w:p w:rsidR="00625336" w:rsidRDefault="00293A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</w:t>
      </w:r>
      <w:r>
        <w:rPr>
          <w:rFonts w:ascii="Times New Roman" w:hAnsi="Times New Roman" w:cs="Times New Roman"/>
          <w:sz w:val="28"/>
          <w:szCs w:val="28"/>
        </w:rPr>
        <w:tab/>
        <w:t xml:space="preserve">Общее руководство Конкурсом осуществляет организационный комитет (далее - Оргкомитет) (Приложение 6). </w:t>
      </w:r>
      <w:r>
        <w:rPr>
          <w:rFonts w:ascii="Times New Roman" w:hAnsi="Times New Roman" w:cs="Times New Roman"/>
          <w:sz w:val="28"/>
          <w:szCs w:val="28"/>
        </w:rPr>
        <w:t>Оргкомитет определяет и утверждает состав жюри. Решения Оргкомитета оформляются протоколами, утверждаются председателем (заместителем председателя) Оргкомитета, являются окончательными и не подлежат пересмотру.</w:t>
      </w:r>
    </w:p>
    <w:p w:rsidR="00625336" w:rsidRDefault="00293A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4.2.</w:t>
      </w:r>
      <w:r>
        <w:rPr>
          <w:rFonts w:ascii="Times New Roman" w:hAnsi="Times New Roman" w:cs="Times New Roman"/>
          <w:sz w:val="28"/>
          <w:szCs w:val="28"/>
        </w:rPr>
        <w:tab/>
        <w:t>Оператор осуществляет организационно-мет</w:t>
      </w:r>
      <w:r>
        <w:rPr>
          <w:rFonts w:ascii="Times New Roman" w:hAnsi="Times New Roman" w:cs="Times New Roman"/>
          <w:sz w:val="28"/>
          <w:szCs w:val="28"/>
        </w:rPr>
        <w:t>одическое, экспертно-аналитическое, информационно-техническое сопровождение Конкурса, организацию и проведение конкурсных процедур заочного и финального этапов Конкурса, работу с конкурсантами, организацию работу членов жюри, информирует о результатах заоч</w:t>
      </w:r>
      <w:r>
        <w:rPr>
          <w:rFonts w:ascii="Times New Roman" w:hAnsi="Times New Roman" w:cs="Times New Roman"/>
          <w:sz w:val="28"/>
          <w:szCs w:val="28"/>
        </w:rPr>
        <w:t>ного и финального этапов Конкурса на официальном сайте Оператора, осуществляет популяризацию Конкурса в средствах массовой информации.</w:t>
      </w:r>
    </w:p>
    <w:p w:rsidR="00625336" w:rsidRDefault="006253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25336" w:rsidRDefault="00293A76">
      <w:pPr>
        <w:pStyle w:val="a5"/>
        <w:numPr>
          <w:ilvl w:val="0"/>
          <w:numId w:val="4"/>
        </w:numPr>
        <w:spacing w:after="12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Экспертный совет Конкурса</w:t>
      </w:r>
    </w:p>
    <w:p w:rsidR="00625336" w:rsidRDefault="00293A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 </w:t>
      </w:r>
      <w:r>
        <w:rPr>
          <w:rFonts w:ascii="Times New Roman" w:hAnsi="Times New Roman" w:cs="Times New Roman"/>
          <w:sz w:val="28"/>
          <w:szCs w:val="28"/>
        </w:rPr>
        <w:tab/>
        <w:t>В целях осуществления экспертной оценки конкурсных материалов создается Экспертный совет</w:t>
      </w:r>
      <w:r>
        <w:rPr>
          <w:rFonts w:ascii="Times New Roman" w:hAnsi="Times New Roman" w:cs="Times New Roman"/>
          <w:sz w:val="28"/>
          <w:szCs w:val="28"/>
        </w:rPr>
        <w:t xml:space="preserve"> Конкурса (далее - Экспертный совет).</w:t>
      </w:r>
    </w:p>
    <w:p w:rsidR="00625336" w:rsidRDefault="00293A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5.2. </w:t>
      </w:r>
      <w:r>
        <w:rPr>
          <w:rFonts w:ascii="Times New Roman" w:hAnsi="Times New Roman" w:cs="Times New Roman"/>
          <w:sz w:val="28"/>
          <w:szCs w:val="28"/>
        </w:rPr>
        <w:tab/>
        <w:t>Экспертный совет осуществляет экспертную оценку конкурсных материалов и выполненных заданий участниками Конкурса в соответствии с критериями оценки конкурсных испытаний; определяет победителей по каждой номинации</w:t>
      </w:r>
      <w:r>
        <w:rPr>
          <w:rFonts w:ascii="Times New Roman" w:hAnsi="Times New Roman" w:cs="Times New Roman"/>
          <w:sz w:val="28"/>
          <w:szCs w:val="28"/>
        </w:rPr>
        <w:t xml:space="preserve"> на каждом этапе Конкурса.</w:t>
      </w:r>
    </w:p>
    <w:p w:rsidR="00625336" w:rsidRDefault="00293A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5.3. В состав Экспертного совета приглашаются представители образовательных организаций всех типов, общественных объединений и научного сообщества.</w:t>
      </w:r>
    </w:p>
    <w:p w:rsidR="00625336" w:rsidRDefault="00293A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5.4. Итоги Конкурса оформляются протоколом, подписываются председателем жюри, чле</w:t>
      </w:r>
      <w:r>
        <w:rPr>
          <w:rFonts w:ascii="Times New Roman" w:hAnsi="Times New Roman" w:cs="Times New Roman"/>
          <w:sz w:val="28"/>
          <w:szCs w:val="28"/>
        </w:rPr>
        <w:t>нами жюри, заверяются печатью.</w:t>
      </w:r>
    </w:p>
    <w:p w:rsidR="00625336" w:rsidRDefault="006253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25336" w:rsidRDefault="00293A76">
      <w:pPr>
        <w:pStyle w:val="a5"/>
        <w:numPr>
          <w:ilvl w:val="0"/>
          <w:numId w:val="6"/>
        </w:numPr>
        <w:spacing w:after="12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Участники Конкурса</w:t>
      </w:r>
    </w:p>
    <w:p w:rsidR="00625336" w:rsidRDefault="00293A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6.1.</w:t>
      </w:r>
      <w:r>
        <w:rPr>
          <w:rFonts w:ascii="Times New Roman" w:hAnsi="Times New Roman" w:cs="Times New Roman"/>
          <w:sz w:val="28"/>
          <w:szCs w:val="28"/>
        </w:rPr>
        <w:tab/>
        <w:t xml:space="preserve">Участниками Конкурса могут быть педагогические работники образовательных организаций, осуществляющие организацию воспитательного процесса (далее - участники Конкурса): </w:t>
      </w:r>
    </w:p>
    <w:p w:rsidR="00625336" w:rsidRDefault="00293A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классные руководители общеобраз</w:t>
      </w:r>
      <w:r>
        <w:rPr>
          <w:rFonts w:ascii="Times New Roman" w:hAnsi="Times New Roman" w:cs="Times New Roman"/>
          <w:sz w:val="28"/>
          <w:szCs w:val="28"/>
        </w:rPr>
        <w:t xml:space="preserve">овательных организаций; </w:t>
      </w:r>
    </w:p>
    <w:p w:rsidR="00625336" w:rsidRDefault="00293A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педагоги-организаторы (организаторы ученического самоуправления и детских общественных объединений и движений) образовательных организаций;</w:t>
      </w:r>
    </w:p>
    <w:p w:rsidR="00625336" w:rsidRDefault="00293A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классные руководители (кураторы) организаций среднего профессионального образования;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625336" w:rsidRDefault="00293A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заме</w:t>
      </w:r>
      <w:r>
        <w:rPr>
          <w:rFonts w:ascii="Times New Roman" w:hAnsi="Times New Roman" w:cs="Times New Roman"/>
          <w:sz w:val="28"/>
          <w:szCs w:val="28"/>
        </w:rPr>
        <w:t>стители директоров по воспитательной работе общеобразовательных организаций.</w:t>
      </w:r>
    </w:p>
    <w:p w:rsidR="00625336" w:rsidRDefault="00293A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6.2.</w:t>
      </w:r>
      <w:r>
        <w:rPr>
          <w:rFonts w:ascii="Times New Roman" w:hAnsi="Times New Roman" w:cs="Times New Roman"/>
          <w:sz w:val="28"/>
          <w:szCs w:val="28"/>
        </w:rPr>
        <w:tab/>
        <w:t>Возраст участников Конкурса не ограничивается.</w:t>
      </w:r>
    </w:p>
    <w:p w:rsidR="00625336" w:rsidRDefault="00293A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6.3.</w:t>
      </w:r>
      <w:r>
        <w:rPr>
          <w:rFonts w:ascii="Times New Roman" w:hAnsi="Times New Roman" w:cs="Times New Roman"/>
          <w:sz w:val="28"/>
          <w:szCs w:val="28"/>
        </w:rPr>
        <w:tab/>
        <w:t>Требования к педагогическому стажу и опыту профессиональной деятельности не выдвигаются.</w:t>
      </w:r>
    </w:p>
    <w:p w:rsidR="00625336" w:rsidRDefault="00293A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6.4. Одно и то же физическое лицо</w:t>
      </w:r>
      <w:r>
        <w:rPr>
          <w:rFonts w:ascii="Times New Roman" w:hAnsi="Times New Roman" w:cs="Times New Roman"/>
          <w:sz w:val="28"/>
          <w:szCs w:val="28"/>
        </w:rPr>
        <w:t xml:space="preserve"> не может одновременно принимать участие более чем в одной номинации.</w:t>
      </w:r>
    </w:p>
    <w:p w:rsidR="00625336" w:rsidRDefault="0062533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25336" w:rsidRDefault="00293A76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7.</w:t>
      </w:r>
      <w:r>
        <w:rPr>
          <w:rFonts w:ascii="Times New Roman" w:hAnsi="Times New Roman" w:cs="Times New Roman"/>
          <w:b/>
          <w:sz w:val="28"/>
          <w:szCs w:val="28"/>
        </w:rPr>
        <w:tab/>
        <w:t>Номинации Конкурса</w:t>
      </w:r>
    </w:p>
    <w:p w:rsidR="00625336" w:rsidRDefault="00293A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 проводится по четырем номинациям:</w:t>
      </w:r>
    </w:p>
    <w:p w:rsidR="00625336" w:rsidRDefault="00293A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7.1.</w:t>
      </w:r>
      <w:r>
        <w:rPr>
          <w:rFonts w:ascii="Times New Roman" w:hAnsi="Times New Roman" w:cs="Times New Roman"/>
          <w:sz w:val="28"/>
          <w:szCs w:val="28"/>
        </w:rPr>
        <w:tab/>
        <w:t>«Воспитание классного коллектива» (персональное участие).</w:t>
      </w:r>
    </w:p>
    <w:p w:rsidR="00625336" w:rsidRDefault="00293A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Номинация для классных руководителей - ключевых организаторов воспитательной деятельности в образовательном процессе современных общеобразовательных организаций, реализующих эффективные воспитательные </w:t>
      </w:r>
      <w:r>
        <w:rPr>
          <w:rFonts w:ascii="Times New Roman" w:hAnsi="Times New Roman" w:cs="Times New Roman"/>
          <w:sz w:val="28"/>
          <w:szCs w:val="28"/>
        </w:rPr>
        <w:lastRenderedPageBreak/>
        <w:t>программы, проекты, методики и технологии, обеспечивающ</w:t>
      </w:r>
      <w:r>
        <w:rPr>
          <w:rFonts w:ascii="Times New Roman" w:hAnsi="Times New Roman" w:cs="Times New Roman"/>
          <w:sz w:val="28"/>
          <w:szCs w:val="28"/>
        </w:rPr>
        <w:t>их полноту взаимодействия с обучающимися и их родителями (законными представителями), оказывающих содействие формированию классного коллектива как ключевой ячейки детских групповых сообществ, а также оказывающих содействие формированию ответственного отнош</w:t>
      </w:r>
      <w:r>
        <w:rPr>
          <w:rFonts w:ascii="Times New Roman" w:hAnsi="Times New Roman" w:cs="Times New Roman"/>
          <w:sz w:val="28"/>
          <w:szCs w:val="28"/>
        </w:rPr>
        <w:t>ения родителей или законных представителей к воспитанию детей, в том числе детей с ограниченными возможностями здоровья, детей-сирот, детей, оставшихся без попечения родителей, детей в трудной жизненной ситуации, др.</w:t>
      </w:r>
    </w:p>
    <w:p w:rsidR="00625336" w:rsidRDefault="00293A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7.2.</w:t>
      </w:r>
      <w:r>
        <w:rPr>
          <w:rFonts w:ascii="Times New Roman" w:hAnsi="Times New Roman" w:cs="Times New Roman"/>
          <w:sz w:val="28"/>
          <w:szCs w:val="28"/>
        </w:rPr>
        <w:tab/>
        <w:t>«Воспитательные траектории детских</w:t>
      </w:r>
      <w:r>
        <w:rPr>
          <w:rFonts w:ascii="Times New Roman" w:hAnsi="Times New Roman" w:cs="Times New Roman"/>
          <w:sz w:val="28"/>
          <w:szCs w:val="28"/>
        </w:rPr>
        <w:t xml:space="preserve"> общественных организаций, объединений» (персональное участие).</w:t>
      </w:r>
    </w:p>
    <w:p w:rsidR="00625336" w:rsidRDefault="00293A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Номинация для организаторов и руководителей детских общественных организаций и объединений, педагогов-организаторов, осуществляющих организацию и реализацию воспитательной деятельности в образ</w:t>
      </w:r>
      <w:r>
        <w:rPr>
          <w:rFonts w:ascii="Times New Roman" w:hAnsi="Times New Roman" w:cs="Times New Roman"/>
          <w:sz w:val="28"/>
          <w:szCs w:val="28"/>
        </w:rPr>
        <w:t>овательном процессе, реализующих эффективные воспитательные программы, проекты, методики и технологии в рамках деятельности различных социальных институтов воспитания детей, в том числе детей с ограниченными возможностями здоровья, детей-сирот, детей, оста</w:t>
      </w:r>
      <w:r>
        <w:rPr>
          <w:rFonts w:ascii="Times New Roman" w:hAnsi="Times New Roman" w:cs="Times New Roman"/>
          <w:sz w:val="28"/>
          <w:szCs w:val="28"/>
        </w:rPr>
        <w:t>вшихся без попечения родителей, детей в трудной жизненной ситуации, посредством вовлечения их в общественно значимую продуктивную деятельность детских общественных движений и объединений гражданского, патриотического, экологического и других социально знач</w:t>
      </w:r>
      <w:r>
        <w:rPr>
          <w:rFonts w:ascii="Times New Roman" w:hAnsi="Times New Roman" w:cs="Times New Roman"/>
          <w:sz w:val="28"/>
          <w:szCs w:val="28"/>
        </w:rPr>
        <w:t>имых направлений.</w:t>
      </w:r>
    </w:p>
    <w:p w:rsidR="00625336" w:rsidRDefault="00293A7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7.3.«Воспитание студентов СПО» (персональное участие).</w:t>
      </w:r>
    </w:p>
    <w:p w:rsidR="00625336" w:rsidRDefault="00293A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Номинация для классных руководителей (кураторов) - организаторов воспитательной деятельности в образовательном процессе организаций среднего профессионального образования, реализующих</w:t>
      </w:r>
      <w:r>
        <w:rPr>
          <w:rFonts w:ascii="Times New Roman" w:hAnsi="Times New Roman" w:cs="Times New Roman"/>
          <w:sz w:val="28"/>
          <w:szCs w:val="28"/>
        </w:rPr>
        <w:t xml:space="preserve"> эффективные воспитательные программы, проекты, методики и технологии, обеспечивающих полноту взаимодействия со студентами.</w:t>
      </w:r>
    </w:p>
    <w:p w:rsidR="00625336" w:rsidRDefault="00293A7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7.4. «Управление воспитательным процессом» (персональное участие).</w:t>
      </w:r>
    </w:p>
    <w:p w:rsidR="00625336" w:rsidRDefault="00293A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Номинация для заместителей директоров по воспитательной работе об</w:t>
      </w:r>
      <w:r>
        <w:rPr>
          <w:rFonts w:ascii="Times New Roman" w:hAnsi="Times New Roman" w:cs="Times New Roman"/>
          <w:sz w:val="28"/>
          <w:szCs w:val="28"/>
        </w:rPr>
        <w:t>щеобразовательных организаций, обеспечивающих разработку и реализацию программ и проектов воспитания и социализации обучающихся.</w:t>
      </w:r>
    </w:p>
    <w:p w:rsidR="00625336" w:rsidRDefault="006253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25336" w:rsidRDefault="00293A76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8.</w:t>
      </w:r>
      <w:r>
        <w:rPr>
          <w:rFonts w:ascii="Times New Roman" w:hAnsi="Times New Roman" w:cs="Times New Roman"/>
          <w:b/>
          <w:sz w:val="28"/>
          <w:szCs w:val="28"/>
        </w:rPr>
        <w:tab/>
        <w:t>Порядок проведения заочного этапа Конкурса</w:t>
      </w:r>
    </w:p>
    <w:p w:rsidR="00625336" w:rsidRDefault="00293A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8.1. Органам исполнительной власти муниципальных образований Республики Татарста</w:t>
      </w:r>
      <w:r>
        <w:rPr>
          <w:rFonts w:ascii="Times New Roman" w:hAnsi="Times New Roman" w:cs="Times New Roman"/>
          <w:sz w:val="28"/>
          <w:szCs w:val="28"/>
        </w:rPr>
        <w:t>н, осуществляющим государственное управление в сфере образования, необходимо провести муниципальный этап Конкурса, направить на электронный адрес Оргкомитета rcvr.proekt@mail.ru информацию об итогах проведения муниципального этапа Конкурса (Приложение 1).</w:t>
      </w:r>
    </w:p>
    <w:p w:rsidR="00625336" w:rsidRDefault="00293A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Победители муниципального этапа Конкурса (1 человек по каждой номинации Конкурса от муниципального образования Республики Татарстан) становятся участниками заочного этапа Конкурса.</w:t>
      </w:r>
    </w:p>
    <w:p w:rsidR="00625336" w:rsidRDefault="00293A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8.2. Заочный этап Конкурса проводится в следующем порядке.</w:t>
      </w:r>
    </w:p>
    <w:p w:rsidR="00625336" w:rsidRDefault="00293A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8.2.1. Муниципал</w:t>
      </w:r>
      <w:r>
        <w:rPr>
          <w:rFonts w:ascii="Times New Roman" w:hAnsi="Times New Roman" w:cs="Times New Roman"/>
          <w:sz w:val="28"/>
          <w:szCs w:val="28"/>
        </w:rPr>
        <w:t xml:space="preserve">ьным органам управления образованием Республики Татарстан до </w:t>
      </w:r>
      <w:r>
        <w:rPr>
          <w:rFonts w:ascii="Times New Roman" w:hAnsi="Times New Roman" w:cs="Times New Roman"/>
          <w:b/>
          <w:sz w:val="28"/>
          <w:szCs w:val="28"/>
        </w:rPr>
        <w:t>21 февраля 202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 xml:space="preserve"> г.</w:t>
      </w:r>
      <w:r>
        <w:rPr>
          <w:rFonts w:ascii="Times New Roman" w:hAnsi="Times New Roman" w:cs="Times New Roman"/>
          <w:sz w:val="28"/>
          <w:szCs w:val="28"/>
        </w:rPr>
        <w:t xml:space="preserve"> необходимо представить на электронную почту </w:t>
      </w:r>
      <w:hyperlink r:id="rId6" w:history="1">
        <w:r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rcvr</w:t>
        </w:r>
        <w:r>
          <w:rPr>
            <w:rStyle w:val="a7"/>
            <w:rFonts w:ascii="Times New Roman" w:hAnsi="Times New Roman" w:cs="Times New Roman"/>
            <w:sz w:val="28"/>
            <w:szCs w:val="28"/>
          </w:rPr>
          <w:t>.</w:t>
        </w:r>
        <w:r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proekt</w:t>
        </w:r>
        <w:r>
          <w:rPr>
            <w:rStyle w:val="a7"/>
            <w:rFonts w:ascii="Times New Roman" w:hAnsi="Times New Roman" w:cs="Times New Roman"/>
            <w:sz w:val="28"/>
            <w:szCs w:val="28"/>
          </w:rPr>
          <w:t>@</w:t>
        </w:r>
        <w:r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mail</w:t>
        </w:r>
        <w:r>
          <w:rPr>
            <w:rStyle w:val="a7"/>
            <w:rFonts w:ascii="Times New Roman" w:hAnsi="Times New Roman" w:cs="Times New Roman"/>
            <w:sz w:val="28"/>
            <w:szCs w:val="28"/>
          </w:rPr>
          <w:t>.</w:t>
        </w:r>
        <w:r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с пометкой в теме письма «Воспитать человека»:</w:t>
      </w:r>
    </w:p>
    <w:p w:rsidR="00625336" w:rsidRDefault="00293A76">
      <w:pPr>
        <w:pStyle w:val="20"/>
        <w:shd w:val="clear" w:color="auto" w:fill="auto"/>
        <w:spacing w:line="240" w:lineRule="auto"/>
        <w:ind w:firstLine="709"/>
        <w:jc w:val="both"/>
      </w:pPr>
      <w:r>
        <w:t xml:space="preserve">заявку (Приложение 2) в формате </w:t>
      </w:r>
      <w:proofErr w:type="spellStart"/>
      <w:r>
        <w:t>Word</w:t>
      </w:r>
      <w:proofErr w:type="spellEnd"/>
      <w:r>
        <w:t xml:space="preserve"> со ссылкой на размещенные конкурсные материалы участника 1 тура заочного этапа Конкурса; ссылка должна быть активной.</w:t>
      </w:r>
    </w:p>
    <w:p w:rsidR="00625336" w:rsidRDefault="00293A76">
      <w:pPr>
        <w:pStyle w:val="20"/>
        <w:shd w:val="clear" w:color="auto" w:fill="auto"/>
        <w:spacing w:line="240" w:lineRule="auto"/>
        <w:ind w:firstLine="709"/>
        <w:jc w:val="both"/>
      </w:pPr>
      <w:r>
        <w:t>8.2.2. Участникам заочного этапа необходимо разметить в специальной вкладке «Воспитать человека – 202</w:t>
      </w:r>
      <w:r>
        <w:t>2» на официальном сайте образовательной организации, в которой работает участник, следующие конкурсные материалы:</w:t>
      </w:r>
    </w:p>
    <w:p w:rsidR="00625336" w:rsidRDefault="00293A76">
      <w:pPr>
        <w:pStyle w:val="20"/>
        <w:shd w:val="clear" w:color="auto" w:fill="auto"/>
        <w:spacing w:line="240" w:lineRule="auto"/>
        <w:ind w:firstLine="709"/>
        <w:jc w:val="both"/>
      </w:pPr>
      <w:r>
        <w:t>- заявку (Приложение 2) в формате .</w:t>
      </w:r>
      <w:r>
        <w:rPr>
          <w:lang w:val="en-US"/>
        </w:rPr>
        <w:t>pdf</w:t>
      </w:r>
      <w:r>
        <w:t>, заверенную подписью и печатью органов исполнительной власти муниципального образования Республики Тата</w:t>
      </w:r>
      <w:r>
        <w:t>рстан, осуществляющих государственное управление в сфере образования;</w:t>
      </w:r>
    </w:p>
    <w:p w:rsidR="00625336" w:rsidRDefault="00293A76">
      <w:pPr>
        <w:pStyle w:val="20"/>
        <w:shd w:val="clear" w:color="auto" w:fill="auto"/>
        <w:spacing w:line="240" w:lineRule="auto"/>
        <w:ind w:firstLine="709"/>
        <w:jc w:val="both"/>
      </w:pPr>
      <w:r>
        <w:t>- решение муниципального оргкомитета в формате .</w:t>
      </w:r>
      <w:r>
        <w:rPr>
          <w:lang w:val="en-US"/>
        </w:rPr>
        <w:t>pdf</w:t>
      </w:r>
      <w:r>
        <w:t xml:space="preserve"> о выдвижении муниципального победителя для участия в заочном этапе Конкурса, заверенное подписью и печатью органов исполнительной влас</w:t>
      </w:r>
      <w:r>
        <w:t>ти муниципального образования Республики Татарстан, осуществляющих государственное управление в сфере образования;</w:t>
      </w:r>
    </w:p>
    <w:p w:rsidR="00625336" w:rsidRDefault="00293A76">
      <w:pPr>
        <w:pStyle w:val="20"/>
        <w:spacing w:line="240" w:lineRule="auto"/>
        <w:ind w:firstLine="709"/>
        <w:jc w:val="both"/>
      </w:pPr>
      <w:r>
        <w:t>- материалы «Профессиональное портфолио» по номинации ___________» (с указанием номинации), включающие в себя:</w:t>
      </w:r>
    </w:p>
    <w:p w:rsidR="00625336" w:rsidRDefault="00293A76">
      <w:pPr>
        <w:pStyle w:val="20"/>
        <w:spacing w:line="240" w:lineRule="auto"/>
        <w:ind w:firstLine="709"/>
        <w:jc w:val="both"/>
      </w:pPr>
      <w:r>
        <w:t xml:space="preserve">- согласие участника Конкурса </w:t>
      </w:r>
      <w:r>
        <w:t>на обработку персональных данных (Приложение 3);</w:t>
      </w:r>
    </w:p>
    <w:p w:rsidR="00625336" w:rsidRDefault="00293A76">
      <w:pPr>
        <w:pStyle w:val="20"/>
        <w:spacing w:line="240" w:lineRule="auto"/>
        <w:ind w:firstLine="709"/>
        <w:jc w:val="both"/>
      </w:pPr>
      <w:r>
        <w:t>- цветную портретную фотографию участника в формате .</w:t>
      </w:r>
      <w:proofErr w:type="gramStart"/>
      <w:r>
        <w:rPr>
          <w:lang w:val="en-US"/>
        </w:rPr>
        <w:t>j</w:t>
      </w:r>
      <w:proofErr w:type="gramEnd"/>
      <w:r>
        <w:t>ре</w:t>
      </w:r>
      <w:r>
        <w:rPr>
          <w:lang w:val="en-US"/>
        </w:rPr>
        <w:t>g</w:t>
      </w:r>
      <w:r>
        <w:t xml:space="preserve">; </w:t>
      </w:r>
    </w:p>
    <w:p w:rsidR="00625336" w:rsidRDefault="00293A7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видеоматериал визитной карточки участника «Лидер воспитания» в формате .mp4;</w:t>
      </w:r>
    </w:p>
    <w:p w:rsidR="00625336" w:rsidRDefault="00293A7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описание опыта новых форм воспитательной деятельности в соответств</w:t>
      </w:r>
      <w:r>
        <w:rPr>
          <w:rFonts w:ascii="Times New Roman" w:hAnsi="Times New Roman" w:cs="Times New Roman"/>
          <w:sz w:val="28"/>
          <w:szCs w:val="28"/>
        </w:rPr>
        <w:t>ии с номинациями:</w:t>
      </w:r>
    </w:p>
    <w:p w:rsidR="00625336" w:rsidRDefault="00293A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номинации «Воспитание классного коллектива» - «Новые формы воспитательной работы в соответствии с программой воспитания»;</w:t>
      </w:r>
    </w:p>
    <w:p w:rsidR="00625336" w:rsidRDefault="00293A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номинации «Воспитательные траектории детских общественных организаций, объединений» - «Новые формы организации с</w:t>
      </w:r>
      <w:r>
        <w:rPr>
          <w:rFonts w:ascii="Times New Roman" w:hAnsi="Times New Roman" w:cs="Times New Roman"/>
          <w:sz w:val="28"/>
          <w:szCs w:val="28"/>
        </w:rPr>
        <w:t>оциально-значимых мероприятий»;</w:t>
      </w:r>
    </w:p>
    <w:p w:rsidR="00625336" w:rsidRDefault="00293A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номинации «Воспитание студентов СПО» - «Новые формы воспитательных практик»;</w:t>
      </w:r>
    </w:p>
    <w:p w:rsidR="00625336" w:rsidRDefault="00293A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номинации «Управление воспитательным процессом» - «Новые формы реализации программы воспитания».</w:t>
      </w:r>
    </w:p>
    <w:p w:rsidR="00625336" w:rsidRDefault="00293A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8.3.</w:t>
      </w:r>
      <w:r>
        <w:rPr>
          <w:rFonts w:ascii="Times New Roman" w:hAnsi="Times New Roman" w:cs="Times New Roman"/>
          <w:sz w:val="28"/>
          <w:szCs w:val="28"/>
        </w:rPr>
        <w:tab/>
        <w:t xml:space="preserve">Конкурсные материалы, направленные позже </w:t>
      </w:r>
      <w:r>
        <w:rPr>
          <w:rFonts w:ascii="Times New Roman" w:hAnsi="Times New Roman" w:cs="Times New Roman"/>
          <w:sz w:val="28"/>
          <w:szCs w:val="28"/>
        </w:rPr>
        <w:t xml:space="preserve">установленного срока – </w:t>
      </w:r>
      <w:r>
        <w:rPr>
          <w:rFonts w:ascii="Times New Roman" w:hAnsi="Times New Roman" w:cs="Times New Roman"/>
          <w:b/>
          <w:sz w:val="28"/>
          <w:szCs w:val="28"/>
        </w:rPr>
        <w:t>21 февраля 202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 xml:space="preserve"> г.</w:t>
      </w:r>
      <w:r>
        <w:rPr>
          <w:rFonts w:ascii="Times New Roman" w:hAnsi="Times New Roman" w:cs="Times New Roman"/>
          <w:sz w:val="28"/>
          <w:szCs w:val="28"/>
        </w:rPr>
        <w:t>, а также с нарушением требований к ним, не рассматриваются.</w:t>
      </w:r>
    </w:p>
    <w:p w:rsidR="00625336" w:rsidRDefault="00293A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8.4.</w:t>
      </w:r>
      <w:r>
        <w:rPr>
          <w:rFonts w:ascii="Times New Roman" w:hAnsi="Times New Roman" w:cs="Times New Roman"/>
          <w:sz w:val="28"/>
          <w:szCs w:val="28"/>
        </w:rPr>
        <w:tab/>
        <w:t xml:space="preserve">Жюри по каждой номинации до </w:t>
      </w:r>
      <w:r>
        <w:rPr>
          <w:rFonts w:ascii="Times New Roman" w:hAnsi="Times New Roman" w:cs="Times New Roman"/>
          <w:b/>
          <w:sz w:val="28"/>
          <w:szCs w:val="28"/>
        </w:rPr>
        <w:t>25 марта 2022 года</w:t>
      </w:r>
      <w:r>
        <w:rPr>
          <w:rFonts w:ascii="Times New Roman" w:hAnsi="Times New Roman" w:cs="Times New Roman"/>
          <w:sz w:val="28"/>
          <w:szCs w:val="28"/>
        </w:rPr>
        <w:t xml:space="preserve"> осуществляет экспертную оценку конкурсных материалов участников заочного этапа Конкурса в соответствии</w:t>
      </w:r>
      <w:r>
        <w:rPr>
          <w:rFonts w:ascii="Times New Roman" w:hAnsi="Times New Roman" w:cs="Times New Roman"/>
          <w:sz w:val="28"/>
          <w:szCs w:val="28"/>
        </w:rPr>
        <w:t xml:space="preserve"> с критериями.</w:t>
      </w:r>
    </w:p>
    <w:p w:rsidR="00625336" w:rsidRDefault="00293A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8.5. В соответствии с совокупными результатами оценки всех членов жюри по каждой номинации отдельно формируется рейтинг участников заочного этапа Конкурса. Лидеры в каждой номинации, набравшие наибольшее количество баллов, становятся участни</w:t>
      </w:r>
      <w:r>
        <w:rPr>
          <w:rFonts w:ascii="Times New Roman" w:hAnsi="Times New Roman" w:cs="Times New Roman"/>
          <w:sz w:val="28"/>
          <w:szCs w:val="28"/>
        </w:rPr>
        <w:t>ками финального этапа Конкурса по номинациям:</w:t>
      </w:r>
    </w:p>
    <w:p w:rsidR="00625336" w:rsidRDefault="00293A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«Воспитание классного коллектива» - 10 победителей по рейтингу;</w:t>
      </w:r>
    </w:p>
    <w:p w:rsidR="00625336" w:rsidRDefault="00293A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«Воспитательные траектории детских общественных организаций, объединений» - 10 победителей по рейтингу;</w:t>
      </w:r>
    </w:p>
    <w:p w:rsidR="00625336" w:rsidRDefault="00293A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«Воспитание студентов СПО» 10 победителей </w:t>
      </w:r>
      <w:r>
        <w:rPr>
          <w:rFonts w:ascii="Times New Roman" w:hAnsi="Times New Roman" w:cs="Times New Roman"/>
          <w:sz w:val="28"/>
          <w:szCs w:val="28"/>
        </w:rPr>
        <w:t>по рейтингу;</w:t>
      </w:r>
    </w:p>
    <w:p w:rsidR="00625336" w:rsidRDefault="00293A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«Управление воспитательным процессом» - 10 победителей по рейтингу.</w:t>
      </w:r>
    </w:p>
    <w:p w:rsidR="00625336" w:rsidRDefault="00293A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Всего участников финала Конкурса - 40 человек.</w:t>
      </w:r>
    </w:p>
    <w:p w:rsidR="00625336" w:rsidRDefault="00293A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Результаты заочного этапа Конкурса будут размещены на официальном сайте Оператора конкурса не позднее </w:t>
      </w:r>
      <w:r>
        <w:rPr>
          <w:rFonts w:ascii="Times New Roman" w:hAnsi="Times New Roman" w:cs="Times New Roman"/>
          <w:b/>
          <w:sz w:val="28"/>
          <w:szCs w:val="28"/>
        </w:rPr>
        <w:t>31 марта 2022 года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25336" w:rsidRDefault="00293A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8.6.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В случае невозможности участия по объективным причинам в финальном этапе Конкурса по решению Оргкомитета конкурсант может быть заменен участником, следующим по количеству баллов в общем рейтинге, в соответствии с результатами заочного этапа Конкурса в кажд</w:t>
      </w:r>
      <w:r>
        <w:rPr>
          <w:rFonts w:ascii="Times New Roman" w:hAnsi="Times New Roman" w:cs="Times New Roman"/>
          <w:sz w:val="28"/>
          <w:szCs w:val="28"/>
        </w:rPr>
        <w:t>ой конкретной номинации.</w:t>
      </w:r>
    </w:p>
    <w:p w:rsidR="00625336" w:rsidRDefault="00293A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8.7.</w:t>
      </w:r>
      <w:r>
        <w:rPr>
          <w:rFonts w:ascii="Times New Roman" w:hAnsi="Times New Roman" w:cs="Times New Roman"/>
          <w:sz w:val="28"/>
          <w:szCs w:val="28"/>
        </w:rPr>
        <w:tab/>
        <w:t>Требования и критерии оценки конкурсных испытаний заочного этапа Конкурса представлены в Приложении 4.</w:t>
      </w:r>
    </w:p>
    <w:p w:rsidR="00625336" w:rsidRDefault="0062533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25336" w:rsidRDefault="00293A76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9.</w:t>
      </w:r>
      <w:r>
        <w:rPr>
          <w:rFonts w:ascii="Times New Roman" w:hAnsi="Times New Roman" w:cs="Times New Roman"/>
          <w:b/>
          <w:sz w:val="28"/>
          <w:szCs w:val="28"/>
        </w:rPr>
        <w:tab/>
        <w:t>Порядок проведения финального этапа Конкурса</w:t>
      </w:r>
    </w:p>
    <w:p w:rsidR="00625336" w:rsidRDefault="00293A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Финальный этап Конкурса проходит в два тура.</w:t>
      </w:r>
    </w:p>
    <w:p w:rsidR="00625336" w:rsidRDefault="00293A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9.1.</w:t>
      </w:r>
      <w:r>
        <w:rPr>
          <w:rFonts w:ascii="Times New Roman" w:hAnsi="Times New Roman" w:cs="Times New Roman"/>
          <w:sz w:val="28"/>
          <w:szCs w:val="28"/>
        </w:rPr>
        <w:tab/>
        <w:t xml:space="preserve">Первый тур финального </w:t>
      </w:r>
      <w:r>
        <w:rPr>
          <w:rFonts w:ascii="Times New Roman" w:hAnsi="Times New Roman" w:cs="Times New Roman"/>
          <w:sz w:val="28"/>
          <w:szCs w:val="28"/>
        </w:rPr>
        <w:t>этапа Конкурса проходит по номинациям и включает три конкурсных испытания.</w:t>
      </w:r>
    </w:p>
    <w:p w:rsidR="00625336" w:rsidRDefault="00293A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9.1.1. </w:t>
      </w:r>
      <w:r>
        <w:rPr>
          <w:rFonts w:ascii="Times New Roman" w:hAnsi="Times New Roman" w:cs="Times New Roman"/>
          <w:sz w:val="28"/>
          <w:szCs w:val="28"/>
        </w:rPr>
        <w:tab/>
        <w:t>Конкурсное испытание «Публичное выступление» представляет собой публичное индивидуальное выступление на сцене по одной из заданных тем Конкурса.</w:t>
      </w:r>
    </w:p>
    <w:p w:rsidR="00625336" w:rsidRDefault="00293A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Продолжительность публичного</w:t>
      </w:r>
      <w:r>
        <w:rPr>
          <w:rFonts w:ascii="Times New Roman" w:hAnsi="Times New Roman" w:cs="Times New Roman"/>
          <w:sz w:val="28"/>
          <w:szCs w:val="28"/>
        </w:rPr>
        <w:t xml:space="preserve"> выступления до 5 минут, вопросы жюри и ответы участника - 3 минуты.</w:t>
      </w:r>
    </w:p>
    <w:p w:rsidR="00625336" w:rsidRDefault="00293A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Темы:</w:t>
      </w:r>
    </w:p>
    <w:p w:rsidR="00625336" w:rsidRDefault="00293A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«Герой нашего времени на экране»;</w:t>
      </w:r>
    </w:p>
    <w:p w:rsidR="00625336" w:rsidRDefault="00293A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«Из истории моей педагогической жизни»;</w:t>
      </w:r>
    </w:p>
    <w:p w:rsidR="00625336" w:rsidRDefault="00293A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«Словом можно убить, словом можно спасти, словом можно полки за собой повести»;</w:t>
      </w:r>
    </w:p>
    <w:p w:rsidR="00625336" w:rsidRDefault="00293A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«Воспитание - наше общее де</w:t>
      </w:r>
      <w:r>
        <w:rPr>
          <w:rFonts w:ascii="Times New Roman" w:hAnsi="Times New Roman" w:cs="Times New Roman"/>
          <w:sz w:val="28"/>
          <w:szCs w:val="28"/>
        </w:rPr>
        <w:t>ло».</w:t>
      </w:r>
    </w:p>
    <w:p w:rsidR="00625336" w:rsidRDefault="00293A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Общая продолжительность конкурсного испытания – 8 минут.</w:t>
      </w:r>
    </w:p>
    <w:p w:rsidR="00625336" w:rsidRDefault="00293A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9.1.2. Конкурсное испытание «Открытое мероприятие «Воспитательное событие» проходит в форме организации воспитательного мероприятия с группой обучающихся в условиях регламента конкурсного испыта</w:t>
      </w:r>
      <w:r>
        <w:rPr>
          <w:rFonts w:ascii="Times New Roman" w:hAnsi="Times New Roman" w:cs="Times New Roman"/>
          <w:sz w:val="28"/>
          <w:szCs w:val="28"/>
        </w:rPr>
        <w:t>ния, демонстрации отобранных методических средств, технологий, приемов, практик, техник и т.д. на соответствие требованиям и критериям конкурсного испытания.</w:t>
      </w:r>
    </w:p>
    <w:p w:rsidR="00625336" w:rsidRDefault="00293A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Конкурсное испытание проводится по номинациям в следующей форме:</w:t>
      </w:r>
    </w:p>
    <w:p w:rsidR="00625336" w:rsidRDefault="00293A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«Методическое мероприятие с родит</w:t>
      </w:r>
      <w:r>
        <w:rPr>
          <w:rFonts w:ascii="Times New Roman" w:hAnsi="Times New Roman" w:cs="Times New Roman"/>
          <w:sz w:val="28"/>
          <w:szCs w:val="28"/>
        </w:rPr>
        <w:t>елями» для участников номинации «Воспитание классного коллектива»;</w:t>
      </w:r>
    </w:p>
    <w:p w:rsidR="00625336" w:rsidRDefault="00293A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«Социально-ориентированный проект с обучающимися» для участников номинации «Воспитательные траектории детских общественных организаций, объединений»;</w:t>
      </w:r>
    </w:p>
    <w:p w:rsidR="00625336" w:rsidRDefault="00293A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«Классный час» для участников номинации</w:t>
      </w:r>
      <w:r>
        <w:rPr>
          <w:rFonts w:ascii="Times New Roman" w:hAnsi="Times New Roman" w:cs="Times New Roman"/>
          <w:sz w:val="28"/>
          <w:szCs w:val="28"/>
        </w:rPr>
        <w:t xml:space="preserve"> «Воспитание студентов СПО»;</w:t>
      </w:r>
    </w:p>
    <w:p w:rsidR="00625336" w:rsidRDefault="00293A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«Методическое мероприятие с педагогами или родителями» для участников номинации «Управление воспитательным процессом».</w:t>
      </w:r>
    </w:p>
    <w:p w:rsidR="00625336" w:rsidRDefault="00293A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Содержание, методы и форма мероприятия конкурсантом определяется самостоятельно в рамках заданной темы. Доп</w:t>
      </w:r>
      <w:r>
        <w:rPr>
          <w:rFonts w:ascii="Times New Roman" w:hAnsi="Times New Roman" w:cs="Times New Roman"/>
          <w:sz w:val="28"/>
          <w:szCs w:val="28"/>
        </w:rPr>
        <w:t>ускается использование необходимых и целесообразных визуальных, музыкальных, наглядных, презентационных, информационно-коммуникативных средств обучения для достижения целей занятия. Участие помощников не допускается.</w:t>
      </w:r>
    </w:p>
    <w:p w:rsidR="00625336" w:rsidRDefault="00293A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Педагогический работник проводит открыт</w:t>
      </w:r>
      <w:r>
        <w:rPr>
          <w:rFonts w:ascii="Times New Roman" w:hAnsi="Times New Roman" w:cs="Times New Roman"/>
          <w:sz w:val="28"/>
          <w:szCs w:val="28"/>
        </w:rPr>
        <w:t>ое воспитательное мероприятие «Воспитательное событие» с участниками Конкурса.</w:t>
      </w:r>
    </w:p>
    <w:p w:rsidR="00625336" w:rsidRDefault="00293A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Продолжительность мероприятия: 30 минут.</w:t>
      </w:r>
    </w:p>
    <w:p w:rsidR="00625336" w:rsidRDefault="00293A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Конкурсант осуществляет рефлексивный самоанализ проведенного воспитательного мероприятия перед членами жюри (до 5 минут).</w:t>
      </w:r>
    </w:p>
    <w:p w:rsidR="00625336" w:rsidRDefault="00293A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Общая продолжи</w:t>
      </w:r>
      <w:r>
        <w:rPr>
          <w:rFonts w:ascii="Times New Roman" w:hAnsi="Times New Roman" w:cs="Times New Roman"/>
          <w:sz w:val="28"/>
          <w:szCs w:val="28"/>
        </w:rPr>
        <w:t>тельность конкурсного испытания –35 минут.</w:t>
      </w:r>
    </w:p>
    <w:p w:rsidR="00625336" w:rsidRDefault="00293A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9.1.3.  Групповое конкурсное испытание - импровизационный конкурс «4В: воспитание, взаимодействие, вариативность, возможности». </w:t>
      </w:r>
    </w:p>
    <w:p w:rsidR="00625336" w:rsidRDefault="00293A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Импровизационный конкурс выявляет владение профессиональными компетенциями педагогич</w:t>
      </w:r>
      <w:r>
        <w:rPr>
          <w:rFonts w:ascii="Times New Roman" w:hAnsi="Times New Roman" w:cs="Times New Roman"/>
          <w:sz w:val="28"/>
          <w:szCs w:val="28"/>
        </w:rPr>
        <w:t>еских работников по реализации воспитательной деятельности в образовательном процессе, нацелен на групповую, командную деятельность участников конкурса в соответствии с заданием, содержание которого конкурсантам становится известно непосредственно перед на</w:t>
      </w:r>
      <w:r>
        <w:rPr>
          <w:rFonts w:ascii="Times New Roman" w:hAnsi="Times New Roman" w:cs="Times New Roman"/>
          <w:sz w:val="28"/>
          <w:szCs w:val="28"/>
        </w:rPr>
        <w:t>чалом конкурсного испытания.</w:t>
      </w:r>
    </w:p>
    <w:p w:rsidR="00625336" w:rsidRDefault="00293A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Конкурсанты методом случайной выборки в ходе жеребьевки формируются в несколько групп, знакомятся с содержанием и регламентом конкурсного испытания и приступают к выполнению задания в соответствии с регламентом конкурса.</w:t>
      </w:r>
    </w:p>
    <w:p w:rsidR="00625336" w:rsidRDefault="00293A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ходе</w:t>
      </w:r>
      <w:r>
        <w:rPr>
          <w:rFonts w:ascii="Times New Roman" w:hAnsi="Times New Roman" w:cs="Times New Roman"/>
          <w:sz w:val="28"/>
          <w:szCs w:val="28"/>
        </w:rPr>
        <w:t xml:space="preserve"> группового выполнения задания конкурсанты самостоятельно взаимодействуют, определяются в планировании и ходе выполнения задания и способах представления его результатов.</w:t>
      </w:r>
    </w:p>
    <w:p w:rsidR="00625336" w:rsidRDefault="00293A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Выполнение задания, процесс и представление результатов осуществляются в присутствии </w:t>
      </w:r>
      <w:r>
        <w:rPr>
          <w:rFonts w:ascii="Times New Roman" w:hAnsi="Times New Roman" w:cs="Times New Roman"/>
          <w:sz w:val="28"/>
          <w:szCs w:val="28"/>
        </w:rPr>
        <w:t>членов жюри.</w:t>
      </w:r>
    </w:p>
    <w:p w:rsidR="00625336" w:rsidRDefault="00293A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Продолжительность конкурсного испытания - 2 часа 30 минут, включая: время на выполнение задания в групповой командной работе; время на представление и защиту результатов групповой командной работы, в том числе представление персональных резуль</w:t>
      </w:r>
      <w:r>
        <w:rPr>
          <w:rFonts w:ascii="Times New Roman" w:hAnsi="Times New Roman" w:cs="Times New Roman"/>
          <w:sz w:val="28"/>
          <w:szCs w:val="28"/>
        </w:rPr>
        <w:t>татов каждого участника.</w:t>
      </w:r>
    </w:p>
    <w:p w:rsidR="00625336" w:rsidRDefault="00293A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Принципы организации и проведения конкурсного испытания: групповая, командная деятельность участников конкурса; смешанный состав групп конкурсантов из разных номинаций по жеребьевке; задание и инструктаж непосредственно перед начал</w:t>
      </w:r>
      <w:r>
        <w:rPr>
          <w:rFonts w:ascii="Times New Roman" w:hAnsi="Times New Roman" w:cs="Times New Roman"/>
          <w:sz w:val="28"/>
          <w:szCs w:val="28"/>
        </w:rPr>
        <w:t>ом конкурсного испытания; выполнение задания по регламенту.</w:t>
      </w:r>
    </w:p>
    <w:p w:rsidR="00625336" w:rsidRDefault="00293A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 конкурсного испытания включает организацию процесса совместной деятельности, выявляющей у участников компетенций принятия решений по поиску, выполнению и представлению результатов задан</w:t>
      </w:r>
      <w:r>
        <w:rPr>
          <w:rFonts w:ascii="Times New Roman" w:hAnsi="Times New Roman" w:cs="Times New Roman"/>
          <w:sz w:val="28"/>
          <w:szCs w:val="28"/>
        </w:rPr>
        <w:t>ия.</w:t>
      </w:r>
    </w:p>
    <w:p w:rsidR="00625336" w:rsidRDefault="00293A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Первый тур финального этапа Конкурса жюри оценивает отдельно по каждой номинации.</w:t>
      </w:r>
    </w:p>
    <w:p w:rsidR="00625336" w:rsidRDefault="00293A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9.1.4. Победители в каждой номинации – 3 победителя первого тура финального этапа становятся участниками второго тура финального этапа Конкурса.</w:t>
      </w:r>
    </w:p>
    <w:p w:rsidR="00625336" w:rsidRDefault="00293A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«Воспитание классного кол</w:t>
      </w:r>
      <w:r>
        <w:rPr>
          <w:rFonts w:ascii="Times New Roman" w:hAnsi="Times New Roman" w:cs="Times New Roman"/>
          <w:sz w:val="28"/>
          <w:szCs w:val="28"/>
        </w:rPr>
        <w:t>лектива» - 3 победителя по рейтингу;</w:t>
      </w:r>
    </w:p>
    <w:p w:rsidR="00625336" w:rsidRDefault="00293A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«Воспитательные траектории детских общественных организаций, объединений» - 3 победителя по рейтингу;</w:t>
      </w:r>
    </w:p>
    <w:p w:rsidR="00625336" w:rsidRDefault="00293A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«Воспитание студентов СПО» - 3 победителя по рейтингу;</w:t>
      </w:r>
    </w:p>
    <w:p w:rsidR="00625336" w:rsidRDefault="00293A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«Управление воспитательным процессом» - 3 победителя по рейтин</w:t>
      </w:r>
      <w:r>
        <w:rPr>
          <w:rFonts w:ascii="Times New Roman" w:hAnsi="Times New Roman" w:cs="Times New Roman"/>
          <w:sz w:val="28"/>
          <w:szCs w:val="28"/>
        </w:rPr>
        <w:t>гу.</w:t>
      </w:r>
    </w:p>
    <w:p w:rsidR="00625336" w:rsidRDefault="00293A76">
      <w:pPr>
        <w:pStyle w:val="20"/>
        <w:tabs>
          <w:tab w:val="left" w:pos="1440"/>
        </w:tabs>
        <w:spacing w:line="240" w:lineRule="auto"/>
        <w:ind w:firstLine="709"/>
        <w:jc w:val="both"/>
      </w:pPr>
      <w:r>
        <w:t>9.2.</w:t>
      </w:r>
      <w:r>
        <w:tab/>
        <w:t>Второй тур финального этапа Конкурса проводится для 12 финалистов – победителей первого тура финального этапа Конкурса и включает 2 конкурсных испытания:</w:t>
      </w:r>
    </w:p>
    <w:p w:rsidR="00625336" w:rsidRDefault="00293A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9.2.1.</w:t>
      </w:r>
      <w:r>
        <w:rPr>
          <w:rFonts w:ascii="Times New Roman" w:hAnsi="Times New Roman" w:cs="Times New Roman"/>
          <w:sz w:val="28"/>
          <w:szCs w:val="28"/>
        </w:rPr>
        <w:tab/>
        <w:t>Индивидуальное конкурсное испытание «Решение педагогических кейсов».</w:t>
      </w:r>
    </w:p>
    <w:p w:rsidR="00625336" w:rsidRDefault="00293A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Каждый из двенадцати участников методом жеребьевки получает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кейсовые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задания с вопросом, сложной ситуацией, требующей помощи, поддержки и содействия.</w:t>
      </w:r>
    </w:p>
    <w:p w:rsidR="00625336" w:rsidRDefault="00293A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Конкурсант готовит педагогическое решение воспитательной ситуации, затем публично отвечает на поставленный</w:t>
      </w:r>
      <w:r>
        <w:rPr>
          <w:rFonts w:ascii="Times New Roman" w:hAnsi="Times New Roman" w:cs="Times New Roman"/>
          <w:sz w:val="28"/>
          <w:szCs w:val="28"/>
        </w:rPr>
        <w:t xml:space="preserve"> вопрос. Публичный ответ конкурсанта начинается с обращения: «Здравствуйте, дети!».</w:t>
      </w:r>
    </w:p>
    <w:p w:rsidR="00625336" w:rsidRDefault="00293A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Форма, способы представления публичного ответа на целевой запрос детей конкурсанты выбирают самостоятельно. Конкурсант может максимально проявить свои педагогические творче</w:t>
      </w:r>
      <w:r>
        <w:rPr>
          <w:rFonts w:ascii="Times New Roman" w:hAnsi="Times New Roman" w:cs="Times New Roman"/>
          <w:sz w:val="28"/>
          <w:szCs w:val="28"/>
        </w:rPr>
        <w:t>ские способности и мастерство, креативность, критическое мышление, эрудированность, способность и готовность к принятию неординарных решений в критических условиях неопределенности.</w:t>
      </w:r>
    </w:p>
    <w:p w:rsidR="00625336" w:rsidRDefault="00293A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Время на подготовку педагогического решения воспитательной ситуации - 15 м</w:t>
      </w:r>
      <w:r>
        <w:rPr>
          <w:rFonts w:ascii="Times New Roman" w:hAnsi="Times New Roman" w:cs="Times New Roman"/>
          <w:sz w:val="28"/>
          <w:szCs w:val="28"/>
        </w:rPr>
        <w:t>инут. Время на представление - 5 минут.</w:t>
      </w:r>
    </w:p>
    <w:p w:rsidR="00625336" w:rsidRDefault="00293A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Общая продолжительность конкурсного испытания – 1час 15 минут.</w:t>
      </w:r>
    </w:p>
    <w:p w:rsidR="00625336" w:rsidRDefault="00293A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9.2.2. Конкурсное испытание «Педагогическая риторика» – профессиональный диалог с представителем  Министерства образования и науки Республики Татарстан.</w:t>
      </w:r>
    </w:p>
    <w:p w:rsidR="00625336" w:rsidRDefault="00293A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«Педагогическая риторика» - наименование заключительного индивидуального конкурсного испытания.</w:t>
      </w:r>
    </w:p>
    <w:p w:rsidR="00625336" w:rsidRDefault="00293A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 конкурсного испытания - организовать риторическую ситуацию и провести свободную педагогическую дискуссию по актуальным вопросам воспитания, в которой кажды</w:t>
      </w:r>
      <w:r>
        <w:rPr>
          <w:rFonts w:ascii="Times New Roman" w:hAnsi="Times New Roman" w:cs="Times New Roman"/>
          <w:sz w:val="28"/>
          <w:szCs w:val="28"/>
        </w:rPr>
        <w:t>й конкурсант высказывает суждение, мнение, оценку в свободном формате, каждая из позиций оценивается членами жюри по критериям.</w:t>
      </w:r>
    </w:p>
    <w:p w:rsidR="00625336" w:rsidRDefault="00293A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Конкурсанты формулируют свои профессиональные взгляды, ценности, позиции в свободной дискуссии, которую ведет представитель Мини</w:t>
      </w:r>
      <w:r>
        <w:rPr>
          <w:rFonts w:ascii="Times New Roman" w:hAnsi="Times New Roman" w:cs="Times New Roman"/>
          <w:sz w:val="28"/>
          <w:szCs w:val="28"/>
        </w:rPr>
        <w:t>стерства образования и науки Республики Татарстан.</w:t>
      </w:r>
    </w:p>
    <w:p w:rsidR="00625336" w:rsidRDefault="00293A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Общая продолжительность конкурсного испытания – 60 минут.</w:t>
      </w:r>
    </w:p>
    <w:p w:rsidR="00625336" w:rsidRDefault="00293A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конкурсного испытания определяется Оргкомитетом Конкурса и доводится до участников финала Конкурса не позднее, чем за 10 дней до начала второг</w:t>
      </w:r>
      <w:r>
        <w:rPr>
          <w:rFonts w:ascii="Times New Roman" w:hAnsi="Times New Roman" w:cs="Times New Roman"/>
          <w:sz w:val="28"/>
          <w:szCs w:val="28"/>
        </w:rPr>
        <w:t>о тура финального этапа Конкурса.</w:t>
      </w:r>
    </w:p>
    <w:p w:rsidR="00625336" w:rsidRDefault="00293A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9.3.</w:t>
      </w:r>
      <w:r>
        <w:rPr>
          <w:rFonts w:ascii="Times New Roman" w:hAnsi="Times New Roman" w:cs="Times New Roman"/>
          <w:sz w:val="28"/>
          <w:szCs w:val="28"/>
        </w:rPr>
        <w:tab/>
        <w:t>Требования и критерии оценки конкурсных испытаний финального этапа Конкурса представлены в Приложении 5.</w:t>
      </w:r>
    </w:p>
    <w:p w:rsidR="00625336" w:rsidRDefault="006253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25336" w:rsidRDefault="00293A76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10.</w:t>
      </w:r>
      <w:r>
        <w:rPr>
          <w:rFonts w:ascii="Times New Roman" w:hAnsi="Times New Roman" w:cs="Times New Roman"/>
          <w:b/>
          <w:sz w:val="28"/>
          <w:szCs w:val="28"/>
        </w:rPr>
        <w:tab/>
        <w:t>Подведение итогов Конкурса</w:t>
      </w:r>
    </w:p>
    <w:p w:rsidR="00625336" w:rsidRDefault="00293A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10.1.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Участники заочного этапа Конкурса, не прошедшие в финал Конкурса, получают Свидетельство участника заочного этапа Конкурса в электронном виде на адреса электронной почты, указанные в заявке. </w:t>
      </w:r>
    </w:p>
    <w:p w:rsidR="00625336" w:rsidRDefault="00293A76">
      <w:pPr>
        <w:pStyle w:val="20"/>
        <w:shd w:val="clear" w:color="auto" w:fill="auto"/>
        <w:tabs>
          <w:tab w:val="left" w:pos="1440"/>
        </w:tabs>
        <w:spacing w:line="240" w:lineRule="auto"/>
        <w:ind w:firstLine="709"/>
        <w:jc w:val="both"/>
      </w:pPr>
      <w:r>
        <w:t>10.2. Три участника в каждой номинации, набравшие наибольшее кол</w:t>
      </w:r>
      <w:r>
        <w:t xml:space="preserve">ичество баллов по результатам 1 тура финального этапа Конкурса, объявляется победителями в номинациях и получают Диплом победителя Конкурса в номинации (1, 2 или 3 место). Остальные участники, не прошедшие во 2 тур финала Конкурса,  получают Свидетельство </w:t>
      </w:r>
      <w:r>
        <w:t>участника финала Конкурса.</w:t>
      </w:r>
    </w:p>
    <w:p w:rsidR="00625336" w:rsidRDefault="00293A76">
      <w:pPr>
        <w:pStyle w:val="20"/>
        <w:shd w:val="clear" w:color="auto" w:fill="auto"/>
        <w:tabs>
          <w:tab w:val="left" w:pos="1440"/>
        </w:tabs>
        <w:spacing w:line="240" w:lineRule="auto"/>
        <w:ind w:firstLine="709"/>
        <w:jc w:val="both"/>
        <w:rPr>
          <w:highlight w:val="yellow"/>
        </w:rPr>
      </w:pPr>
      <w:r>
        <w:t>10.3. Из 12 участников второго тура финального этапа Конкурса участник, набравший наибольшее количество баллов, объявляется Абсолютным победителем Конкурса и получает Диплом Абсолютного победителя Конкурса.</w:t>
      </w:r>
    </w:p>
    <w:p w:rsidR="00625336" w:rsidRDefault="00293A76">
      <w:pPr>
        <w:pStyle w:val="20"/>
        <w:tabs>
          <w:tab w:val="left" w:pos="1440"/>
        </w:tabs>
        <w:spacing w:line="240" w:lineRule="auto"/>
        <w:ind w:firstLine="709"/>
        <w:jc w:val="both"/>
      </w:pPr>
      <w:r>
        <w:t>10.4.</w:t>
      </w:r>
      <w:r>
        <w:tab/>
        <w:t>По решению Оргко</w:t>
      </w:r>
      <w:r>
        <w:t>митета финалистам могут быть учреждены специальные дипломы.</w:t>
      </w:r>
    </w:p>
    <w:p w:rsidR="00625336" w:rsidRDefault="006253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25336" w:rsidRDefault="00293A76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11.</w:t>
      </w:r>
      <w:r>
        <w:rPr>
          <w:rFonts w:ascii="Times New Roman" w:hAnsi="Times New Roman" w:cs="Times New Roman"/>
          <w:b/>
          <w:sz w:val="28"/>
          <w:szCs w:val="28"/>
        </w:rPr>
        <w:tab/>
        <w:t>Финансирование Конкурса</w:t>
      </w:r>
    </w:p>
    <w:p w:rsidR="00625336" w:rsidRDefault="00293A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11.1.</w:t>
      </w:r>
      <w:r>
        <w:rPr>
          <w:rFonts w:ascii="Times New Roman" w:hAnsi="Times New Roman" w:cs="Times New Roman"/>
          <w:sz w:val="28"/>
          <w:szCs w:val="28"/>
        </w:rPr>
        <w:tab/>
        <w:t>Средства на проведение финального этапа Конкурса формируются в пределах бюджетных ассигнований республиканского бюджета, предусмотренных Министерству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и науки Республики Татарстан на реализацию мероприятий для детей, молодежи и отдельных общесистемных мероприятий в 2022 году.</w:t>
      </w:r>
    </w:p>
    <w:p w:rsidR="00625336" w:rsidRDefault="00293A76">
      <w:pPr>
        <w:pStyle w:val="20"/>
        <w:shd w:val="clear" w:color="auto" w:fill="auto"/>
        <w:spacing w:line="240" w:lineRule="auto"/>
        <w:ind w:firstLine="709"/>
        <w:jc w:val="both"/>
      </w:pPr>
      <w:r>
        <w:t>11.2. Проведение муниципальных этапов Конкурса осуществляется за счет средств местных бюджетов и внебюджетных источников.</w:t>
      </w:r>
    </w:p>
    <w:p w:rsidR="00625336" w:rsidRDefault="00293A76">
      <w:pPr>
        <w:pStyle w:val="20"/>
        <w:shd w:val="clear" w:color="auto" w:fill="auto"/>
        <w:spacing w:line="240" w:lineRule="auto"/>
        <w:ind w:firstLine="709"/>
        <w:jc w:val="both"/>
      </w:pPr>
      <w:r>
        <w:t>11.3. Р</w:t>
      </w:r>
      <w:r>
        <w:t>асходы по направлению участников на финальный этап Конкурса (проезд к месту проведения и обратно, суточные в пути, страхование участников), а также проживание и питание осуществляются за счет средств направляющей стороны.</w:t>
      </w:r>
    </w:p>
    <w:p w:rsidR="00625336" w:rsidRDefault="006253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25336" w:rsidRDefault="00293A76">
      <w:pPr>
        <w:spacing w:after="12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12.</w:t>
      </w:r>
      <w:r>
        <w:rPr>
          <w:rFonts w:ascii="Times New Roman" w:hAnsi="Times New Roman" w:cs="Times New Roman"/>
          <w:b/>
          <w:sz w:val="28"/>
          <w:szCs w:val="28"/>
        </w:rPr>
        <w:tab/>
        <w:t>Заключительные положения</w:t>
      </w:r>
    </w:p>
    <w:p w:rsidR="00625336" w:rsidRDefault="00293A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Вопр</w:t>
      </w:r>
      <w:r>
        <w:rPr>
          <w:rFonts w:ascii="Times New Roman" w:hAnsi="Times New Roman" w:cs="Times New Roman"/>
          <w:sz w:val="28"/>
          <w:szCs w:val="28"/>
        </w:rPr>
        <w:t>осы, не отраженные в настоящем Положении, решаются Оргкомитетом исходя из своей компетенции в рамках сложившейся ситуации и в соответствии с действующим законодательством Российской Федерации.</w:t>
      </w:r>
    </w:p>
    <w:p w:rsidR="00625336" w:rsidRDefault="00625336">
      <w:pPr>
        <w:pStyle w:val="53"/>
        <w:shd w:val="clear" w:color="auto" w:fill="auto"/>
        <w:spacing w:line="240" w:lineRule="auto"/>
        <w:jc w:val="right"/>
      </w:pPr>
    </w:p>
    <w:p w:rsidR="00625336" w:rsidRDefault="00625336">
      <w:pPr>
        <w:pStyle w:val="53"/>
        <w:shd w:val="clear" w:color="auto" w:fill="auto"/>
        <w:spacing w:line="240" w:lineRule="auto"/>
        <w:jc w:val="right"/>
      </w:pPr>
    </w:p>
    <w:p w:rsidR="00625336" w:rsidRDefault="00625336">
      <w:pPr>
        <w:pStyle w:val="53"/>
        <w:shd w:val="clear" w:color="auto" w:fill="auto"/>
        <w:spacing w:line="240" w:lineRule="auto"/>
        <w:jc w:val="right"/>
      </w:pPr>
    </w:p>
    <w:p w:rsidR="00625336" w:rsidRDefault="00625336">
      <w:pPr>
        <w:pStyle w:val="53"/>
        <w:shd w:val="clear" w:color="auto" w:fill="auto"/>
        <w:spacing w:line="240" w:lineRule="auto"/>
        <w:jc w:val="right"/>
      </w:pPr>
    </w:p>
    <w:p w:rsidR="00625336" w:rsidRDefault="00625336">
      <w:pPr>
        <w:pStyle w:val="53"/>
        <w:shd w:val="clear" w:color="auto" w:fill="auto"/>
        <w:spacing w:line="240" w:lineRule="auto"/>
        <w:jc w:val="right"/>
      </w:pPr>
    </w:p>
    <w:p w:rsidR="00625336" w:rsidRDefault="00625336">
      <w:pPr>
        <w:pStyle w:val="53"/>
        <w:shd w:val="clear" w:color="auto" w:fill="auto"/>
        <w:spacing w:line="240" w:lineRule="auto"/>
        <w:jc w:val="right"/>
      </w:pPr>
    </w:p>
    <w:p w:rsidR="00625336" w:rsidRDefault="00625336">
      <w:pPr>
        <w:pStyle w:val="53"/>
        <w:shd w:val="clear" w:color="auto" w:fill="auto"/>
        <w:spacing w:line="240" w:lineRule="auto"/>
        <w:jc w:val="right"/>
      </w:pPr>
    </w:p>
    <w:p w:rsidR="00625336" w:rsidRDefault="00625336">
      <w:pPr>
        <w:pStyle w:val="53"/>
        <w:shd w:val="clear" w:color="auto" w:fill="auto"/>
        <w:spacing w:line="240" w:lineRule="auto"/>
        <w:jc w:val="right"/>
      </w:pPr>
    </w:p>
    <w:p w:rsidR="00625336" w:rsidRDefault="00625336">
      <w:pPr>
        <w:pStyle w:val="53"/>
        <w:shd w:val="clear" w:color="auto" w:fill="auto"/>
        <w:spacing w:line="240" w:lineRule="auto"/>
        <w:jc w:val="right"/>
      </w:pPr>
    </w:p>
    <w:p w:rsidR="00625336" w:rsidRDefault="00625336">
      <w:pPr>
        <w:pStyle w:val="53"/>
        <w:shd w:val="clear" w:color="auto" w:fill="auto"/>
        <w:spacing w:line="240" w:lineRule="auto"/>
        <w:jc w:val="right"/>
      </w:pPr>
    </w:p>
    <w:p w:rsidR="00625336" w:rsidRDefault="00625336">
      <w:pPr>
        <w:pStyle w:val="53"/>
        <w:shd w:val="clear" w:color="auto" w:fill="auto"/>
        <w:spacing w:line="240" w:lineRule="auto"/>
        <w:jc w:val="right"/>
      </w:pPr>
    </w:p>
    <w:p w:rsidR="00625336" w:rsidRDefault="00625336">
      <w:pPr>
        <w:pStyle w:val="53"/>
        <w:shd w:val="clear" w:color="auto" w:fill="auto"/>
        <w:spacing w:line="240" w:lineRule="auto"/>
        <w:jc w:val="right"/>
      </w:pPr>
    </w:p>
    <w:p w:rsidR="00625336" w:rsidRDefault="00625336">
      <w:pPr>
        <w:pStyle w:val="53"/>
        <w:shd w:val="clear" w:color="auto" w:fill="auto"/>
        <w:spacing w:line="240" w:lineRule="auto"/>
        <w:jc w:val="right"/>
      </w:pPr>
    </w:p>
    <w:p w:rsidR="00625336" w:rsidRDefault="00625336">
      <w:pPr>
        <w:pStyle w:val="53"/>
        <w:shd w:val="clear" w:color="auto" w:fill="auto"/>
        <w:spacing w:line="240" w:lineRule="auto"/>
        <w:jc w:val="right"/>
      </w:pPr>
    </w:p>
    <w:p w:rsidR="00625336" w:rsidRDefault="00625336">
      <w:pPr>
        <w:pStyle w:val="53"/>
        <w:shd w:val="clear" w:color="auto" w:fill="auto"/>
        <w:spacing w:line="240" w:lineRule="auto"/>
        <w:jc w:val="right"/>
      </w:pPr>
    </w:p>
    <w:p w:rsidR="00625336" w:rsidRDefault="00625336">
      <w:pPr>
        <w:pStyle w:val="53"/>
        <w:shd w:val="clear" w:color="auto" w:fill="auto"/>
        <w:spacing w:line="240" w:lineRule="auto"/>
        <w:jc w:val="right"/>
      </w:pPr>
    </w:p>
    <w:p w:rsidR="00625336" w:rsidRDefault="00625336">
      <w:pPr>
        <w:pStyle w:val="53"/>
        <w:shd w:val="clear" w:color="auto" w:fill="auto"/>
        <w:spacing w:line="240" w:lineRule="auto"/>
        <w:jc w:val="right"/>
      </w:pPr>
    </w:p>
    <w:p w:rsidR="00625336" w:rsidRDefault="00625336">
      <w:pPr>
        <w:pStyle w:val="53"/>
        <w:shd w:val="clear" w:color="auto" w:fill="auto"/>
        <w:spacing w:line="240" w:lineRule="auto"/>
        <w:jc w:val="right"/>
      </w:pPr>
    </w:p>
    <w:p w:rsidR="00625336" w:rsidRDefault="00625336">
      <w:pPr>
        <w:pStyle w:val="53"/>
        <w:shd w:val="clear" w:color="auto" w:fill="auto"/>
        <w:spacing w:line="240" w:lineRule="auto"/>
        <w:jc w:val="right"/>
      </w:pPr>
    </w:p>
    <w:p w:rsidR="00625336" w:rsidRDefault="00293A76">
      <w:pPr>
        <w:pStyle w:val="53"/>
        <w:shd w:val="clear" w:color="auto" w:fill="auto"/>
        <w:spacing w:line="240" w:lineRule="auto"/>
        <w:jc w:val="right"/>
      </w:pPr>
      <w:r>
        <w:t>Приложение 1</w:t>
      </w:r>
    </w:p>
    <w:p w:rsidR="00625336" w:rsidRDefault="00293A76">
      <w:pPr>
        <w:pStyle w:val="20"/>
        <w:shd w:val="clear" w:color="auto" w:fill="auto"/>
        <w:spacing w:line="240" w:lineRule="auto"/>
        <w:jc w:val="right"/>
      </w:pPr>
      <w:r>
        <w:t xml:space="preserve">к Положению о Республиканском конкурсе </w:t>
      </w:r>
    </w:p>
    <w:p w:rsidR="00625336" w:rsidRDefault="00293A76">
      <w:pPr>
        <w:pStyle w:val="20"/>
        <w:shd w:val="clear" w:color="auto" w:fill="auto"/>
        <w:spacing w:line="240" w:lineRule="auto"/>
        <w:jc w:val="right"/>
      </w:pPr>
      <w:r>
        <w:t xml:space="preserve">профессионального мастерства работников </w:t>
      </w:r>
    </w:p>
    <w:p w:rsidR="00625336" w:rsidRDefault="00293A76">
      <w:pPr>
        <w:pStyle w:val="20"/>
        <w:shd w:val="clear" w:color="auto" w:fill="auto"/>
        <w:spacing w:line="240" w:lineRule="auto"/>
        <w:jc w:val="right"/>
      </w:pPr>
      <w:r>
        <w:t xml:space="preserve">сферы воспитания и дополнительного образования </w:t>
      </w:r>
    </w:p>
    <w:p w:rsidR="00625336" w:rsidRDefault="00293A76">
      <w:pPr>
        <w:pStyle w:val="20"/>
        <w:shd w:val="clear" w:color="auto" w:fill="auto"/>
        <w:spacing w:line="240" w:lineRule="auto"/>
        <w:jc w:val="right"/>
      </w:pPr>
      <w:r>
        <w:t>«Воспитать человека»</w:t>
      </w:r>
    </w:p>
    <w:p w:rsidR="00625336" w:rsidRDefault="00625336">
      <w:pPr>
        <w:pStyle w:val="53"/>
        <w:shd w:val="clear" w:color="auto" w:fill="auto"/>
        <w:spacing w:line="240" w:lineRule="auto"/>
        <w:jc w:val="right"/>
      </w:pPr>
    </w:p>
    <w:p w:rsidR="00625336" w:rsidRDefault="00625336">
      <w:pPr>
        <w:pStyle w:val="53"/>
        <w:shd w:val="clear" w:color="auto" w:fill="auto"/>
        <w:spacing w:line="240" w:lineRule="auto"/>
        <w:jc w:val="right"/>
      </w:pPr>
    </w:p>
    <w:p w:rsidR="00625336" w:rsidRDefault="00625336">
      <w:pPr>
        <w:pStyle w:val="53"/>
        <w:shd w:val="clear" w:color="auto" w:fill="auto"/>
        <w:spacing w:line="240" w:lineRule="auto"/>
        <w:jc w:val="right"/>
      </w:pPr>
    </w:p>
    <w:p w:rsidR="00625336" w:rsidRDefault="00293A76">
      <w:pPr>
        <w:tabs>
          <w:tab w:val="left" w:pos="851"/>
        </w:tabs>
        <w:overflowPunct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Список участников муниципального этапа </w:t>
      </w:r>
    </w:p>
    <w:p w:rsidR="00625336" w:rsidRDefault="00293A76">
      <w:pPr>
        <w:tabs>
          <w:tab w:val="left" w:pos="851"/>
        </w:tabs>
        <w:overflowPunct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Республиканского конкурса профессионального мастерства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работников сферы воспитания и дополнительного образования «Воспитать человека»</w:t>
      </w:r>
    </w:p>
    <w:p w:rsidR="00625336" w:rsidRDefault="00625336">
      <w:pPr>
        <w:tabs>
          <w:tab w:val="left" w:pos="851"/>
        </w:tabs>
        <w:overflowPunct w:val="0"/>
        <w:spacing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25336" w:rsidRDefault="00293A76">
      <w:pPr>
        <w:tabs>
          <w:tab w:val="left" w:pos="851"/>
        </w:tabs>
        <w:overflowPunct w:val="0"/>
        <w:spacing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_________________________________</w:t>
      </w:r>
    </w:p>
    <w:p w:rsidR="00625336" w:rsidRDefault="00293A76">
      <w:pPr>
        <w:tabs>
          <w:tab w:val="left" w:pos="851"/>
        </w:tabs>
        <w:overflowPunct w:val="0"/>
        <w:spacing w:line="240" w:lineRule="auto"/>
        <w:textAlignment w:val="baseline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муниципальное образование</w:t>
      </w:r>
    </w:p>
    <w:p w:rsidR="00625336" w:rsidRDefault="00625336">
      <w:pPr>
        <w:tabs>
          <w:tab w:val="left" w:pos="851"/>
        </w:tabs>
        <w:overflowPunct w:val="0"/>
        <w:spacing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25336" w:rsidRDefault="00293A76">
      <w:pPr>
        <w:shd w:val="clear" w:color="auto" w:fill="FFFFFF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Сведения об участниках муниципального этапа Конкурса (</w:t>
      </w:r>
      <w:r>
        <w:rPr>
          <w:rFonts w:ascii="Times New Roman" w:hAnsi="Times New Roman" w:cs="Times New Roman"/>
          <w:sz w:val="28"/>
          <w:szCs w:val="28"/>
        </w:rPr>
        <w:t xml:space="preserve">в формате </w:t>
      </w:r>
      <w:r>
        <w:rPr>
          <w:rFonts w:ascii="Times New Roman" w:hAnsi="Times New Roman" w:cs="Times New Roman"/>
          <w:sz w:val="28"/>
          <w:szCs w:val="28"/>
          <w:lang w:val="en-US"/>
        </w:rPr>
        <w:t>Word</w:t>
      </w:r>
      <w:r>
        <w:rPr>
          <w:rFonts w:ascii="Times New Roman" w:hAnsi="Times New Roman" w:cs="Times New Roman"/>
          <w:sz w:val="28"/>
          <w:szCs w:val="28"/>
        </w:rPr>
        <w:t>):</w:t>
      </w:r>
    </w:p>
    <w:p w:rsidR="00625336" w:rsidRDefault="00625336">
      <w:pPr>
        <w:tabs>
          <w:tab w:val="left" w:pos="851"/>
        </w:tabs>
        <w:overflowPunct w:val="0"/>
        <w:spacing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22"/>
        <w:tblW w:w="5000" w:type="pct"/>
        <w:tblLook w:val="04A0"/>
      </w:tblPr>
      <w:tblGrid>
        <w:gridCol w:w="407"/>
        <w:gridCol w:w="1082"/>
        <w:gridCol w:w="1051"/>
        <w:gridCol w:w="1634"/>
        <w:gridCol w:w="1290"/>
        <w:gridCol w:w="620"/>
        <w:gridCol w:w="1219"/>
        <w:gridCol w:w="1820"/>
        <w:gridCol w:w="1298"/>
      </w:tblGrid>
      <w:tr w:rsidR="00625336">
        <w:tc>
          <w:tcPr>
            <w:tcW w:w="163" w:type="pct"/>
          </w:tcPr>
          <w:p w:rsidR="00625336" w:rsidRDefault="00293A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474" w:type="pct"/>
          </w:tcPr>
          <w:p w:rsidR="00625336" w:rsidRDefault="00293A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ФИО участника</w:t>
            </w:r>
          </w:p>
        </w:tc>
        <w:tc>
          <w:tcPr>
            <w:tcW w:w="457" w:type="pct"/>
          </w:tcPr>
          <w:p w:rsidR="00625336" w:rsidRDefault="00293A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Дата рождения</w:t>
            </w:r>
          </w:p>
        </w:tc>
        <w:tc>
          <w:tcPr>
            <w:tcW w:w="822" w:type="pct"/>
          </w:tcPr>
          <w:p w:rsidR="00625336" w:rsidRDefault="00293A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Должность, место работы (полное название)</w:t>
            </w:r>
          </w:p>
        </w:tc>
        <w:tc>
          <w:tcPr>
            <w:tcW w:w="607" w:type="pct"/>
          </w:tcPr>
          <w:p w:rsidR="00625336" w:rsidRDefault="00293A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Сведения об образовании</w:t>
            </w:r>
          </w:p>
        </w:tc>
        <w:tc>
          <w:tcPr>
            <w:tcW w:w="283" w:type="pct"/>
          </w:tcPr>
          <w:p w:rsidR="00625336" w:rsidRDefault="00293A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Пед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 стаж</w:t>
            </w:r>
          </w:p>
        </w:tc>
        <w:tc>
          <w:tcPr>
            <w:tcW w:w="623" w:type="pct"/>
          </w:tcPr>
          <w:p w:rsidR="00625336" w:rsidRDefault="00293A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Стаж работы в данной должности</w:t>
            </w:r>
          </w:p>
        </w:tc>
        <w:tc>
          <w:tcPr>
            <w:tcW w:w="911" w:type="pct"/>
          </w:tcPr>
          <w:p w:rsidR="00625336" w:rsidRDefault="00293A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Результативность участия (кол-во баллов)</w:t>
            </w:r>
          </w:p>
        </w:tc>
        <w:tc>
          <w:tcPr>
            <w:tcW w:w="660" w:type="pct"/>
          </w:tcPr>
          <w:p w:rsidR="00625336" w:rsidRDefault="00293A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Контактный телефон (сотовый)</w:t>
            </w:r>
          </w:p>
        </w:tc>
      </w:tr>
      <w:tr w:rsidR="00625336">
        <w:tc>
          <w:tcPr>
            <w:tcW w:w="163" w:type="pct"/>
          </w:tcPr>
          <w:p w:rsidR="00625336" w:rsidRDefault="0062533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74" w:type="pct"/>
          </w:tcPr>
          <w:p w:rsidR="00625336" w:rsidRDefault="0062533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7" w:type="pct"/>
          </w:tcPr>
          <w:p w:rsidR="00625336" w:rsidRDefault="0062533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2" w:type="pct"/>
          </w:tcPr>
          <w:p w:rsidR="00625336" w:rsidRDefault="0062533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07" w:type="pct"/>
          </w:tcPr>
          <w:p w:rsidR="00625336" w:rsidRDefault="0062533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" w:type="pct"/>
          </w:tcPr>
          <w:p w:rsidR="00625336" w:rsidRDefault="0062533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3" w:type="pct"/>
          </w:tcPr>
          <w:p w:rsidR="00625336" w:rsidRDefault="0062533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1" w:type="pct"/>
          </w:tcPr>
          <w:p w:rsidR="00625336" w:rsidRDefault="0062533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60" w:type="pct"/>
          </w:tcPr>
          <w:p w:rsidR="00625336" w:rsidRDefault="0062533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625336" w:rsidRDefault="00293A76">
      <w:pPr>
        <w:pStyle w:val="53"/>
        <w:shd w:val="clear" w:color="auto" w:fill="auto"/>
        <w:spacing w:line="240" w:lineRule="auto"/>
        <w:jc w:val="right"/>
      </w:pPr>
      <w:r>
        <w:br w:type="page"/>
      </w:r>
    </w:p>
    <w:p w:rsidR="00625336" w:rsidRDefault="00293A76">
      <w:pPr>
        <w:pStyle w:val="53"/>
        <w:shd w:val="clear" w:color="auto" w:fill="auto"/>
        <w:spacing w:line="240" w:lineRule="auto"/>
        <w:jc w:val="right"/>
      </w:pPr>
      <w:r>
        <w:lastRenderedPageBreak/>
        <w:t>Приложение 2</w:t>
      </w:r>
    </w:p>
    <w:p w:rsidR="00625336" w:rsidRDefault="00293A76">
      <w:pPr>
        <w:pStyle w:val="20"/>
        <w:shd w:val="clear" w:color="auto" w:fill="auto"/>
        <w:spacing w:line="240" w:lineRule="auto"/>
        <w:jc w:val="right"/>
      </w:pPr>
      <w:r>
        <w:t xml:space="preserve">к Положению о Республиканском конкурсе </w:t>
      </w:r>
    </w:p>
    <w:p w:rsidR="00625336" w:rsidRDefault="00293A76">
      <w:pPr>
        <w:pStyle w:val="20"/>
        <w:spacing w:line="240" w:lineRule="auto"/>
        <w:jc w:val="right"/>
      </w:pPr>
      <w:r>
        <w:t xml:space="preserve">профессионального мастерства работников </w:t>
      </w:r>
    </w:p>
    <w:p w:rsidR="00625336" w:rsidRDefault="00293A76">
      <w:pPr>
        <w:pStyle w:val="20"/>
        <w:spacing w:line="240" w:lineRule="auto"/>
        <w:jc w:val="right"/>
      </w:pPr>
      <w:r>
        <w:t xml:space="preserve">сферы воспитания и дополнительного образования </w:t>
      </w:r>
    </w:p>
    <w:p w:rsidR="00625336" w:rsidRDefault="00293A76">
      <w:pPr>
        <w:pStyle w:val="20"/>
        <w:shd w:val="clear" w:color="auto" w:fill="auto"/>
        <w:spacing w:line="240" w:lineRule="auto"/>
        <w:jc w:val="right"/>
      </w:pPr>
      <w:r>
        <w:t>«Воспитать человека»</w:t>
      </w:r>
    </w:p>
    <w:p w:rsidR="00625336" w:rsidRDefault="00625336">
      <w:pPr>
        <w:spacing w:line="240" w:lineRule="auto"/>
        <w:rPr>
          <w:rFonts w:ascii="Times New Roman" w:hAnsi="Times New Roman" w:cs="Times New Roman"/>
        </w:rPr>
      </w:pPr>
    </w:p>
    <w:p w:rsidR="00625336" w:rsidRDefault="00293A76">
      <w:pPr>
        <w:pStyle w:val="60"/>
        <w:shd w:val="clear" w:color="auto" w:fill="auto"/>
        <w:spacing w:before="0" w:after="0" w:line="240" w:lineRule="auto"/>
        <w:ind w:firstLine="0"/>
      </w:pPr>
      <w:r>
        <w:t xml:space="preserve">Заявка </w:t>
      </w:r>
    </w:p>
    <w:p w:rsidR="00625336" w:rsidRDefault="00293A76">
      <w:pPr>
        <w:pStyle w:val="60"/>
        <w:shd w:val="clear" w:color="auto" w:fill="auto"/>
        <w:spacing w:before="0" w:after="0" w:line="240" w:lineRule="auto"/>
        <w:ind w:firstLine="0"/>
      </w:pPr>
      <w:r>
        <w:t>на участие в заочном этапе Республиканского конкурса профессионального мастерства работников сфер</w:t>
      </w:r>
      <w:r>
        <w:t>ы воспитания и дополнительного образования «Воспитать человека»</w:t>
      </w:r>
    </w:p>
    <w:p w:rsidR="00625336" w:rsidRDefault="00625336">
      <w:pPr>
        <w:spacing w:line="240" w:lineRule="auto"/>
      </w:pPr>
    </w:p>
    <w:p w:rsidR="00625336" w:rsidRDefault="00293A76">
      <w:pPr>
        <w:tabs>
          <w:tab w:val="left" w:pos="851"/>
        </w:tabs>
        <w:overflowPunct w:val="0"/>
        <w:spacing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_________________________________</w:t>
      </w:r>
    </w:p>
    <w:p w:rsidR="00625336" w:rsidRDefault="00293A76">
      <w:pPr>
        <w:tabs>
          <w:tab w:val="left" w:pos="851"/>
        </w:tabs>
        <w:overflowPunct w:val="0"/>
        <w:spacing w:line="240" w:lineRule="auto"/>
        <w:textAlignment w:val="baseline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муниципальное образование</w:t>
      </w:r>
    </w:p>
    <w:p w:rsidR="00625336" w:rsidRDefault="00625336">
      <w:pPr>
        <w:tabs>
          <w:tab w:val="left" w:pos="851"/>
        </w:tabs>
        <w:overflowPunct w:val="0"/>
        <w:spacing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25336" w:rsidRDefault="00625336">
      <w:pPr>
        <w:shd w:val="clear" w:color="auto" w:fill="FFFFFF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25336" w:rsidRDefault="00293A76">
      <w:pPr>
        <w:shd w:val="clear" w:color="auto" w:fill="FFFFFF"/>
        <w:spacing w:line="240" w:lineRule="auto"/>
        <w:ind w:right="31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Сведения об участниках заочного этапа Конкурса (в формате </w:t>
      </w:r>
      <w:r>
        <w:rPr>
          <w:rFonts w:ascii="Times New Roman" w:hAnsi="Times New Roman" w:cs="Times New Roman"/>
          <w:sz w:val="28"/>
          <w:szCs w:val="28"/>
          <w:lang w:val="en-US"/>
        </w:rPr>
        <w:t>Word</w:t>
      </w:r>
      <w:r>
        <w:rPr>
          <w:rFonts w:ascii="Times New Roman" w:hAnsi="Times New Roman" w:cs="Times New Roman"/>
          <w:sz w:val="28"/>
          <w:szCs w:val="28"/>
        </w:rPr>
        <w:t>):</w:t>
      </w:r>
    </w:p>
    <w:p w:rsidR="00625336" w:rsidRDefault="00625336">
      <w:pPr>
        <w:spacing w:line="240" w:lineRule="auto"/>
      </w:pPr>
    </w:p>
    <w:tbl>
      <w:tblPr>
        <w:tblStyle w:val="1"/>
        <w:tblW w:w="5000" w:type="pct"/>
        <w:tblLook w:val="04A0"/>
      </w:tblPr>
      <w:tblGrid>
        <w:gridCol w:w="432"/>
        <w:gridCol w:w="1551"/>
        <w:gridCol w:w="1167"/>
        <w:gridCol w:w="1244"/>
        <w:gridCol w:w="1032"/>
        <w:gridCol w:w="1248"/>
        <w:gridCol w:w="1121"/>
        <w:gridCol w:w="1288"/>
        <w:gridCol w:w="1338"/>
      </w:tblGrid>
      <w:tr w:rsidR="00625336">
        <w:tc>
          <w:tcPr>
            <w:tcW w:w="207" w:type="pct"/>
          </w:tcPr>
          <w:p w:rsidR="00625336" w:rsidRDefault="00293A76">
            <w:pPr>
              <w:jc w:val="center"/>
              <w:rPr>
                <w:rFonts w:ascii="Times New Roman" w:hAnsi="Times New Roman"/>
                <w:kern w:val="28"/>
                <w:sz w:val="16"/>
                <w:szCs w:val="16"/>
              </w:rPr>
            </w:pPr>
            <w:r>
              <w:rPr>
                <w:rFonts w:ascii="Times New Roman" w:hAnsi="Times New Roman"/>
                <w:kern w:val="28"/>
                <w:sz w:val="16"/>
                <w:szCs w:val="16"/>
              </w:rPr>
              <w:t>№</w:t>
            </w:r>
          </w:p>
        </w:tc>
        <w:tc>
          <w:tcPr>
            <w:tcW w:w="744" w:type="pct"/>
          </w:tcPr>
          <w:p w:rsidR="00625336" w:rsidRDefault="00293A76">
            <w:pPr>
              <w:jc w:val="center"/>
              <w:rPr>
                <w:rFonts w:ascii="Times New Roman" w:hAnsi="Times New Roman"/>
                <w:kern w:val="28"/>
                <w:sz w:val="16"/>
                <w:szCs w:val="16"/>
              </w:rPr>
            </w:pPr>
            <w:r>
              <w:rPr>
                <w:rFonts w:ascii="Times New Roman" w:hAnsi="Times New Roman"/>
                <w:kern w:val="28"/>
                <w:sz w:val="16"/>
                <w:szCs w:val="16"/>
              </w:rPr>
              <w:t>Муниципальное образование</w:t>
            </w:r>
          </w:p>
        </w:tc>
        <w:tc>
          <w:tcPr>
            <w:tcW w:w="560" w:type="pct"/>
          </w:tcPr>
          <w:p w:rsidR="00625336" w:rsidRDefault="00293A76">
            <w:pPr>
              <w:jc w:val="center"/>
              <w:rPr>
                <w:rFonts w:ascii="Times New Roman" w:hAnsi="Times New Roman"/>
                <w:kern w:val="28"/>
                <w:sz w:val="16"/>
                <w:szCs w:val="16"/>
              </w:rPr>
            </w:pPr>
            <w:r>
              <w:rPr>
                <w:rFonts w:ascii="Times New Roman" w:hAnsi="Times New Roman"/>
                <w:kern w:val="28"/>
                <w:sz w:val="16"/>
                <w:szCs w:val="16"/>
              </w:rPr>
              <w:t>Номинация конкурса</w:t>
            </w:r>
          </w:p>
        </w:tc>
        <w:tc>
          <w:tcPr>
            <w:tcW w:w="597" w:type="pct"/>
          </w:tcPr>
          <w:p w:rsidR="00625336" w:rsidRDefault="00293A76">
            <w:pPr>
              <w:jc w:val="center"/>
              <w:rPr>
                <w:rFonts w:ascii="Times New Roman" w:hAnsi="Times New Roman"/>
                <w:kern w:val="28"/>
                <w:sz w:val="16"/>
                <w:szCs w:val="16"/>
              </w:rPr>
            </w:pPr>
            <w:r>
              <w:rPr>
                <w:rFonts w:ascii="Times New Roman" w:hAnsi="Times New Roman"/>
                <w:kern w:val="28"/>
                <w:sz w:val="16"/>
                <w:szCs w:val="16"/>
              </w:rPr>
              <w:t>ФИО конкурсанта</w:t>
            </w:r>
          </w:p>
        </w:tc>
        <w:tc>
          <w:tcPr>
            <w:tcW w:w="495" w:type="pct"/>
          </w:tcPr>
          <w:p w:rsidR="00625336" w:rsidRDefault="00293A76">
            <w:pPr>
              <w:jc w:val="center"/>
              <w:rPr>
                <w:rFonts w:ascii="Times New Roman" w:hAnsi="Times New Roman"/>
                <w:kern w:val="28"/>
                <w:sz w:val="16"/>
                <w:szCs w:val="16"/>
              </w:rPr>
            </w:pPr>
            <w:r>
              <w:rPr>
                <w:rFonts w:ascii="Times New Roman" w:hAnsi="Times New Roman"/>
                <w:kern w:val="28"/>
                <w:sz w:val="16"/>
                <w:szCs w:val="16"/>
              </w:rPr>
              <w:t>Дата рождения</w:t>
            </w:r>
          </w:p>
        </w:tc>
        <w:tc>
          <w:tcPr>
            <w:tcW w:w="599" w:type="pct"/>
          </w:tcPr>
          <w:p w:rsidR="00625336" w:rsidRDefault="00293A76">
            <w:pPr>
              <w:jc w:val="center"/>
              <w:rPr>
                <w:rFonts w:ascii="Times New Roman" w:hAnsi="Times New Roman"/>
                <w:kern w:val="28"/>
                <w:sz w:val="16"/>
                <w:szCs w:val="16"/>
              </w:rPr>
            </w:pPr>
            <w:r>
              <w:rPr>
                <w:rFonts w:ascii="Times New Roman" w:hAnsi="Times New Roman"/>
                <w:kern w:val="28"/>
                <w:sz w:val="16"/>
                <w:szCs w:val="16"/>
              </w:rPr>
              <w:t>Должность, место работы (полностью)</w:t>
            </w:r>
          </w:p>
        </w:tc>
        <w:tc>
          <w:tcPr>
            <w:tcW w:w="538" w:type="pct"/>
          </w:tcPr>
          <w:p w:rsidR="00625336" w:rsidRDefault="00293A76">
            <w:pPr>
              <w:jc w:val="center"/>
              <w:rPr>
                <w:rFonts w:ascii="Times New Roman" w:hAnsi="Times New Roman"/>
                <w:kern w:val="28"/>
                <w:sz w:val="16"/>
                <w:szCs w:val="16"/>
              </w:rPr>
            </w:pPr>
            <w:r>
              <w:rPr>
                <w:rFonts w:ascii="Times New Roman" w:hAnsi="Times New Roman"/>
                <w:kern w:val="28"/>
                <w:sz w:val="16"/>
                <w:szCs w:val="16"/>
              </w:rPr>
              <w:t>Стаж работы в должности</w:t>
            </w:r>
          </w:p>
        </w:tc>
        <w:tc>
          <w:tcPr>
            <w:tcW w:w="618" w:type="pct"/>
          </w:tcPr>
          <w:p w:rsidR="00625336" w:rsidRDefault="00293A76">
            <w:pPr>
              <w:jc w:val="center"/>
              <w:rPr>
                <w:rFonts w:ascii="Times New Roman" w:hAnsi="Times New Roman"/>
                <w:kern w:val="28"/>
                <w:sz w:val="16"/>
                <w:szCs w:val="16"/>
              </w:rPr>
            </w:pPr>
            <w:r>
              <w:rPr>
                <w:rFonts w:ascii="Times New Roman" w:hAnsi="Times New Roman"/>
                <w:kern w:val="28"/>
                <w:sz w:val="16"/>
                <w:szCs w:val="16"/>
              </w:rPr>
              <w:t>Контактный телефон (мобильный)</w:t>
            </w:r>
          </w:p>
        </w:tc>
        <w:tc>
          <w:tcPr>
            <w:tcW w:w="642" w:type="pct"/>
          </w:tcPr>
          <w:p w:rsidR="00625336" w:rsidRDefault="00293A76">
            <w:pPr>
              <w:jc w:val="center"/>
              <w:rPr>
                <w:rFonts w:ascii="Times New Roman" w:hAnsi="Times New Roman"/>
                <w:kern w:val="28"/>
                <w:sz w:val="16"/>
                <w:szCs w:val="16"/>
              </w:rPr>
            </w:pPr>
            <w:r>
              <w:rPr>
                <w:rFonts w:ascii="Times New Roman" w:hAnsi="Times New Roman"/>
                <w:kern w:val="28"/>
                <w:sz w:val="16"/>
                <w:szCs w:val="16"/>
              </w:rPr>
              <w:t>Электронный адрес конкурсанта</w:t>
            </w:r>
          </w:p>
        </w:tc>
      </w:tr>
      <w:tr w:rsidR="00625336">
        <w:tc>
          <w:tcPr>
            <w:tcW w:w="207" w:type="pct"/>
          </w:tcPr>
          <w:p w:rsidR="00625336" w:rsidRDefault="00625336">
            <w:pPr>
              <w:jc w:val="center"/>
              <w:rPr>
                <w:rFonts w:ascii="Times New Roman" w:hAnsi="Times New Roman"/>
                <w:kern w:val="28"/>
              </w:rPr>
            </w:pPr>
          </w:p>
        </w:tc>
        <w:tc>
          <w:tcPr>
            <w:tcW w:w="744" w:type="pct"/>
          </w:tcPr>
          <w:p w:rsidR="00625336" w:rsidRDefault="00625336">
            <w:pPr>
              <w:jc w:val="center"/>
              <w:rPr>
                <w:rFonts w:ascii="Times New Roman" w:hAnsi="Times New Roman"/>
                <w:kern w:val="28"/>
              </w:rPr>
            </w:pPr>
          </w:p>
        </w:tc>
        <w:tc>
          <w:tcPr>
            <w:tcW w:w="560" w:type="pct"/>
          </w:tcPr>
          <w:p w:rsidR="00625336" w:rsidRDefault="00625336">
            <w:pPr>
              <w:jc w:val="center"/>
              <w:rPr>
                <w:rFonts w:ascii="Times New Roman" w:hAnsi="Times New Roman"/>
                <w:kern w:val="28"/>
              </w:rPr>
            </w:pPr>
          </w:p>
        </w:tc>
        <w:tc>
          <w:tcPr>
            <w:tcW w:w="597" w:type="pct"/>
          </w:tcPr>
          <w:p w:rsidR="00625336" w:rsidRDefault="00625336">
            <w:pPr>
              <w:jc w:val="center"/>
              <w:rPr>
                <w:rFonts w:ascii="Times New Roman" w:hAnsi="Times New Roman"/>
                <w:kern w:val="28"/>
              </w:rPr>
            </w:pPr>
          </w:p>
        </w:tc>
        <w:tc>
          <w:tcPr>
            <w:tcW w:w="495" w:type="pct"/>
          </w:tcPr>
          <w:p w:rsidR="00625336" w:rsidRDefault="00625336">
            <w:pPr>
              <w:jc w:val="center"/>
              <w:rPr>
                <w:rFonts w:ascii="Times New Roman" w:hAnsi="Times New Roman"/>
                <w:kern w:val="28"/>
              </w:rPr>
            </w:pPr>
          </w:p>
        </w:tc>
        <w:tc>
          <w:tcPr>
            <w:tcW w:w="599" w:type="pct"/>
          </w:tcPr>
          <w:p w:rsidR="00625336" w:rsidRDefault="00625336">
            <w:pPr>
              <w:jc w:val="center"/>
              <w:rPr>
                <w:rFonts w:ascii="Times New Roman" w:hAnsi="Times New Roman"/>
                <w:kern w:val="28"/>
              </w:rPr>
            </w:pPr>
          </w:p>
        </w:tc>
        <w:tc>
          <w:tcPr>
            <w:tcW w:w="538" w:type="pct"/>
          </w:tcPr>
          <w:p w:rsidR="00625336" w:rsidRDefault="00625336">
            <w:pPr>
              <w:jc w:val="center"/>
              <w:rPr>
                <w:rFonts w:ascii="Times New Roman" w:hAnsi="Times New Roman"/>
                <w:kern w:val="28"/>
              </w:rPr>
            </w:pPr>
          </w:p>
        </w:tc>
        <w:tc>
          <w:tcPr>
            <w:tcW w:w="618" w:type="pct"/>
          </w:tcPr>
          <w:p w:rsidR="00625336" w:rsidRDefault="00625336">
            <w:pPr>
              <w:jc w:val="center"/>
              <w:rPr>
                <w:rFonts w:ascii="Times New Roman" w:hAnsi="Times New Roman"/>
                <w:kern w:val="28"/>
              </w:rPr>
            </w:pPr>
          </w:p>
        </w:tc>
        <w:tc>
          <w:tcPr>
            <w:tcW w:w="642" w:type="pct"/>
          </w:tcPr>
          <w:p w:rsidR="00625336" w:rsidRDefault="00625336">
            <w:pPr>
              <w:jc w:val="center"/>
              <w:rPr>
                <w:rFonts w:ascii="Times New Roman" w:hAnsi="Times New Roman"/>
                <w:kern w:val="28"/>
              </w:rPr>
            </w:pPr>
          </w:p>
        </w:tc>
      </w:tr>
    </w:tbl>
    <w:p w:rsidR="00625336" w:rsidRDefault="0062533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25336" w:rsidRDefault="0062533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25336" w:rsidRDefault="00293A7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Ссылка на размещенные конкурсные материалы </w:t>
      </w:r>
      <w:r>
        <w:rPr>
          <w:rFonts w:ascii="Times New Roman" w:hAnsi="Times New Roman" w:cs="Times New Roman"/>
          <w:sz w:val="28"/>
          <w:szCs w:val="28"/>
        </w:rPr>
        <w:t>участника заочного этапа Конкурса: __________________________________________________________</w:t>
      </w:r>
    </w:p>
    <w:p w:rsidR="00625336" w:rsidRDefault="00625336">
      <w:pPr>
        <w:spacing w:line="240" w:lineRule="auto"/>
      </w:pPr>
    </w:p>
    <w:p w:rsidR="00625336" w:rsidRDefault="00293A76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625336" w:rsidRDefault="00293A76">
      <w:pPr>
        <w:pStyle w:val="53"/>
        <w:shd w:val="clear" w:color="auto" w:fill="auto"/>
        <w:spacing w:line="240" w:lineRule="auto"/>
        <w:jc w:val="right"/>
      </w:pPr>
      <w:r>
        <w:lastRenderedPageBreak/>
        <w:t>Приложение 3</w:t>
      </w:r>
    </w:p>
    <w:p w:rsidR="00625336" w:rsidRDefault="00293A76">
      <w:pPr>
        <w:pStyle w:val="20"/>
        <w:shd w:val="clear" w:color="auto" w:fill="auto"/>
        <w:spacing w:line="240" w:lineRule="auto"/>
        <w:jc w:val="right"/>
      </w:pPr>
      <w:r>
        <w:t xml:space="preserve">к Положению о Республиканском конкурсе </w:t>
      </w:r>
    </w:p>
    <w:p w:rsidR="00625336" w:rsidRDefault="00293A76">
      <w:pPr>
        <w:pStyle w:val="20"/>
        <w:shd w:val="clear" w:color="auto" w:fill="auto"/>
        <w:spacing w:line="240" w:lineRule="auto"/>
        <w:jc w:val="right"/>
      </w:pPr>
      <w:r>
        <w:t xml:space="preserve">профессионального мастерства работников </w:t>
      </w:r>
    </w:p>
    <w:p w:rsidR="00625336" w:rsidRDefault="00293A76">
      <w:pPr>
        <w:pStyle w:val="20"/>
        <w:shd w:val="clear" w:color="auto" w:fill="auto"/>
        <w:spacing w:line="240" w:lineRule="auto"/>
        <w:jc w:val="right"/>
      </w:pPr>
      <w:r>
        <w:t xml:space="preserve">сферы воспитания и дополнительного образования </w:t>
      </w:r>
    </w:p>
    <w:p w:rsidR="00625336" w:rsidRDefault="00293A76">
      <w:pPr>
        <w:pStyle w:val="20"/>
        <w:shd w:val="clear" w:color="auto" w:fill="auto"/>
        <w:spacing w:line="240" w:lineRule="auto"/>
        <w:jc w:val="right"/>
      </w:pPr>
      <w:r>
        <w:t xml:space="preserve">«Воспитать </w:t>
      </w:r>
      <w:r>
        <w:t>человека»</w:t>
      </w:r>
    </w:p>
    <w:p w:rsidR="00625336" w:rsidRDefault="00625336">
      <w:pPr>
        <w:pStyle w:val="aa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625336" w:rsidRDefault="00293A76">
      <w:pPr>
        <w:pStyle w:val="aa"/>
        <w:jc w:val="center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>СОГЛАСИЕ НА ОБРАБОТКУ ПЕРСОНАЛЬНЫХ ДАННЫХ</w:t>
      </w:r>
    </w:p>
    <w:p w:rsidR="00625336" w:rsidRDefault="00625336">
      <w:pPr>
        <w:adjustRightInd w:val="0"/>
        <w:spacing w:after="0" w:line="240" w:lineRule="auto"/>
        <w:rPr>
          <w:rFonts w:ascii="Times New Roman" w:eastAsia="TimesNewRomanPSMT" w:hAnsi="Times New Roman"/>
        </w:rPr>
      </w:pPr>
    </w:p>
    <w:p w:rsidR="00625336" w:rsidRDefault="00293A76">
      <w:pPr>
        <w:adjustRightInd w:val="0"/>
        <w:spacing w:after="0" w:line="240" w:lineRule="auto"/>
        <w:rPr>
          <w:rFonts w:ascii="Times New Roman" w:eastAsia="TimesNewRomanPSMT" w:hAnsi="Times New Roman"/>
        </w:rPr>
      </w:pPr>
      <w:r>
        <w:rPr>
          <w:rFonts w:ascii="Times New Roman" w:eastAsia="TimesNewRomanPSMT" w:hAnsi="Times New Roman"/>
        </w:rPr>
        <w:t>Я,__________________________________________________________________________________________,</w:t>
      </w:r>
    </w:p>
    <w:p w:rsidR="00625336" w:rsidRDefault="00293A76">
      <w:pPr>
        <w:adjustRightInd w:val="0"/>
        <w:spacing w:after="0" w:line="240" w:lineRule="auto"/>
        <w:rPr>
          <w:rFonts w:ascii="Times New Roman" w:eastAsia="TimesNewRomanPSMT" w:hAnsi="Times New Roman"/>
          <w:i/>
          <w:sz w:val="18"/>
        </w:rPr>
      </w:pPr>
      <w:r>
        <w:rPr>
          <w:rFonts w:ascii="Times New Roman" w:eastAsia="TimesNewRomanPSMT" w:hAnsi="Times New Roman"/>
          <w:i/>
          <w:sz w:val="18"/>
        </w:rPr>
        <w:t>(полностью фамилия, имя, отчествосубъекта персональных данных)</w:t>
      </w:r>
    </w:p>
    <w:p w:rsidR="00625336" w:rsidRDefault="00293A76">
      <w:pPr>
        <w:adjustRightInd w:val="0"/>
        <w:spacing w:after="0" w:line="240" w:lineRule="auto"/>
        <w:jc w:val="both"/>
        <w:rPr>
          <w:rFonts w:ascii="Times New Roman" w:eastAsia="TimesNewRomanPSMT" w:hAnsi="Times New Roman"/>
        </w:rPr>
      </w:pPr>
      <w:r>
        <w:rPr>
          <w:rFonts w:ascii="Times New Roman" w:eastAsia="TimesNewRomanPSMT" w:hAnsi="Times New Roman"/>
        </w:rPr>
        <w:t xml:space="preserve">__________________серия </w:t>
      </w:r>
      <w:r>
        <w:rPr>
          <w:rFonts w:ascii="Times New Roman" w:eastAsia="TimesNewRomanPSMT" w:hAnsi="Times New Roman"/>
        </w:rPr>
        <w:t>__________№________________________ выдан ____________________</w:t>
      </w:r>
    </w:p>
    <w:p w:rsidR="00625336" w:rsidRDefault="00293A76">
      <w:pPr>
        <w:adjustRightInd w:val="0"/>
        <w:spacing w:after="0" w:line="240" w:lineRule="auto"/>
        <w:rPr>
          <w:rFonts w:ascii="Times New Roman" w:eastAsia="TimesNewRomanPSMT" w:hAnsi="Times New Roman"/>
          <w:i/>
        </w:rPr>
      </w:pPr>
      <w:r>
        <w:rPr>
          <w:rFonts w:ascii="Times New Roman" w:eastAsia="TimesNewRomanPSMT" w:hAnsi="Times New Roman"/>
          <w:i/>
          <w:sz w:val="18"/>
        </w:rPr>
        <w:t>(вид документа, удостоверяющего личность)</w:t>
      </w:r>
    </w:p>
    <w:p w:rsidR="00625336" w:rsidRDefault="00293A76">
      <w:pPr>
        <w:adjustRightInd w:val="0"/>
        <w:spacing w:after="0" w:line="240" w:lineRule="auto"/>
        <w:jc w:val="both"/>
        <w:rPr>
          <w:rFonts w:ascii="Times New Roman" w:eastAsia="TimesNewRomanPSMT" w:hAnsi="Times New Roman"/>
        </w:rPr>
      </w:pPr>
      <w:r>
        <w:rPr>
          <w:rFonts w:ascii="Times New Roman" w:eastAsia="TimesNewRomanPSMT" w:hAnsi="Times New Roman"/>
        </w:rPr>
        <w:t>_____________________________________________________________________________________</w:t>
      </w:r>
    </w:p>
    <w:p w:rsidR="00625336" w:rsidRDefault="00293A76">
      <w:pPr>
        <w:adjustRightInd w:val="0"/>
        <w:spacing w:after="0" w:line="240" w:lineRule="auto"/>
        <w:rPr>
          <w:rFonts w:ascii="Times New Roman" w:eastAsia="TimesNewRomanPSMT" w:hAnsi="Times New Roman"/>
          <w:i/>
          <w:sz w:val="18"/>
        </w:rPr>
      </w:pPr>
      <w:r>
        <w:rPr>
          <w:rFonts w:ascii="Times New Roman" w:eastAsia="TimesNewRomanPSMT" w:hAnsi="Times New Roman"/>
          <w:i/>
          <w:sz w:val="18"/>
        </w:rPr>
        <w:t>(кем и когда выдан)</w:t>
      </w:r>
    </w:p>
    <w:p w:rsidR="00625336" w:rsidRDefault="00293A76">
      <w:pPr>
        <w:adjustRightInd w:val="0"/>
        <w:spacing w:after="0" w:line="240" w:lineRule="auto"/>
        <w:jc w:val="both"/>
        <w:rPr>
          <w:rFonts w:ascii="Times New Roman" w:eastAsia="TimesNewRomanPSMT" w:hAnsi="Times New Roman"/>
        </w:rPr>
      </w:pPr>
      <w:r>
        <w:rPr>
          <w:rFonts w:ascii="Times New Roman" w:eastAsia="TimesNewRomanPSMT" w:hAnsi="Times New Roman"/>
        </w:rPr>
        <w:t>зарегистрированный (</w:t>
      </w:r>
      <w:proofErr w:type="spellStart"/>
      <w:r>
        <w:rPr>
          <w:rFonts w:ascii="Times New Roman" w:eastAsia="TimesNewRomanPSMT" w:hAnsi="Times New Roman"/>
        </w:rPr>
        <w:t>ая</w:t>
      </w:r>
      <w:proofErr w:type="spellEnd"/>
      <w:r>
        <w:rPr>
          <w:rFonts w:ascii="Times New Roman" w:eastAsia="TimesNewRomanPSMT" w:hAnsi="Times New Roman"/>
        </w:rPr>
        <w:t>) по адресу ___________</w:t>
      </w:r>
      <w:r>
        <w:rPr>
          <w:rFonts w:ascii="Times New Roman" w:eastAsia="TimesNewRomanPSMT" w:hAnsi="Times New Roman"/>
        </w:rPr>
        <w:t>____________________________________________</w:t>
      </w:r>
    </w:p>
    <w:p w:rsidR="00625336" w:rsidRDefault="00293A76">
      <w:pPr>
        <w:adjustRightInd w:val="0"/>
        <w:spacing w:after="0" w:line="240" w:lineRule="auto"/>
        <w:jc w:val="both"/>
        <w:rPr>
          <w:rFonts w:ascii="Times New Roman" w:eastAsia="TimesNewRomanPSMT" w:hAnsi="Times New Roman"/>
        </w:rPr>
      </w:pPr>
      <w:r>
        <w:rPr>
          <w:rFonts w:ascii="Times New Roman" w:eastAsia="TimesNewRomanPSMT" w:hAnsi="Times New Roman"/>
        </w:rPr>
        <w:t xml:space="preserve">Тел.______________________ </w:t>
      </w:r>
    </w:p>
    <w:p w:rsidR="00625336" w:rsidRDefault="00625336">
      <w:pPr>
        <w:pStyle w:val="ab"/>
        <w:ind w:firstLine="567"/>
        <w:jc w:val="both"/>
        <w:rPr>
          <w:rFonts w:ascii="Times New Roman" w:eastAsia="TimesNewRomanPSMT" w:hAnsi="Times New Roman" w:cs="Times New Roman"/>
          <w:sz w:val="22"/>
          <w:szCs w:val="22"/>
          <w:lang w:val="ru-RU"/>
        </w:rPr>
      </w:pPr>
    </w:p>
    <w:p w:rsidR="00625336" w:rsidRDefault="00293A76">
      <w:pPr>
        <w:pStyle w:val="ab"/>
        <w:ind w:firstLine="709"/>
        <w:jc w:val="both"/>
        <w:rPr>
          <w:rFonts w:ascii="Times New Roman" w:eastAsia="TimesNewRomanPSMT" w:hAnsi="Times New Roman" w:cs="Times New Roman"/>
          <w:lang w:val="ru-RU"/>
        </w:rPr>
      </w:pPr>
      <w:r>
        <w:rPr>
          <w:rFonts w:ascii="Times New Roman" w:eastAsia="TimesNewRomanPSMT" w:hAnsi="Times New Roman" w:cs="Times New Roman"/>
          <w:lang w:val="ru-RU"/>
        </w:rPr>
        <w:t>настоящим даю своё согласие на обработку моих персональных данных в соответствии с Федеральным законом "О персональных данных" от 27.07.2006 № 152-ФЗ (в ред. Федерального закона от 2</w:t>
      </w:r>
      <w:r>
        <w:rPr>
          <w:rFonts w:ascii="Times New Roman" w:eastAsia="TimesNewRomanPSMT" w:hAnsi="Times New Roman" w:cs="Times New Roman"/>
          <w:lang w:val="ru-RU"/>
        </w:rPr>
        <w:t>5.07.2011 № 261-ФЗ) государственному бюджетному учреждению дополнительного образования «Республиканский центр внешкольной работы» (ИНН 1661004969, адрес:420036, г. Казань, ул. Тимирязева, 8а) (далее – Оператор) и подтверждаю, что, давая такое согласие, я д</w:t>
      </w:r>
      <w:r>
        <w:rPr>
          <w:rFonts w:ascii="Times New Roman" w:eastAsia="TimesNewRomanPSMT" w:hAnsi="Times New Roman" w:cs="Times New Roman"/>
          <w:lang w:val="ru-RU"/>
        </w:rPr>
        <w:t>ействую в соответствии со своей волей и в своих интересах.</w:t>
      </w:r>
    </w:p>
    <w:p w:rsidR="00625336" w:rsidRDefault="00293A76">
      <w:pPr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/>
          <w:sz w:val="20"/>
          <w:szCs w:val="20"/>
        </w:rPr>
      </w:pPr>
      <w:r>
        <w:rPr>
          <w:rFonts w:ascii="Times New Roman" w:eastAsia="TimesNewRomanPSMT" w:hAnsi="Times New Roman"/>
          <w:sz w:val="20"/>
          <w:szCs w:val="20"/>
        </w:rPr>
        <w:t xml:space="preserve">Согласие даётся мною в целях осуществления оператором действий по представлению документов в </w:t>
      </w:r>
      <w:r>
        <w:rPr>
          <w:rFonts w:ascii="Times New Roman" w:eastAsia="TimesNewRomanPSMT" w:hAnsi="Times New Roman"/>
          <w:color w:val="000000"/>
          <w:sz w:val="20"/>
          <w:szCs w:val="20"/>
        </w:rPr>
        <w:t xml:space="preserve">Республиканского конкурса профессионального мастерства работников сферы воспитания и дополнительного образования «Воспитать человека» </w:t>
      </w:r>
      <w:r>
        <w:rPr>
          <w:rFonts w:ascii="Times New Roman" w:eastAsia="TimesNewRomanPSMT" w:hAnsi="Times New Roman"/>
          <w:sz w:val="20"/>
          <w:szCs w:val="20"/>
        </w:rPr>
        <w:t>(далее – конкурс) для обеспечения моего участия в конкурсе, в финале конкурса и проводимых в рамках него мероприятий, а та</w:t>
      </w:r>
      <w:r>
        <w:rPr>
          <w:rFonts w:ascii="Times New Roman" w:eastAsia="TimesNewRomanPSMT" w:hAnsi="Times New Roman"/>
          <w:sz w:val="20"/>
          <w:szCs w:val="20"/>
        </w:rPr>
        <w:t>кже с целью осуществления прав и соблюдения законных интересов оператора, и распространяется на следующую информацию: мои фамилия, имя, отчество, год, месяц, дата и место рождения, адресместа постоянной и временной регистрации, адрес места фактического про</w:t>
      </w:r>
      <w:r>
        <w:rPr>
          <w:rFonts w:ascii="Times New Roman" w:eastAsia="TimesNewRomanPSMT" w:hAnsi="Times New Roman"/>
          <w:sz w:val="20"/>
          <w:szCs w:val="20"/>
        </w:rPr>
        <w:t>живания, номер мобильного и иного контактного телефона, адрес электронной почты, паспортные данные, образование, профессия, место работы/должность и любая иная информация, относящаяся к моей личности, доступная либо известная в любой конкретный момент врем</w:t>
      </w:r>
      <w:r>
        <w:rPr>
          <w:rFonts w:ascii="Times New Roman" w:eastAsia="TimesNewRomanPSMT" w:hAnsi="Times New Roman"/>
          <w:sz w:val="20"/>
          <w:szCs w:val="20"/>
        </w:rPr>
        <w:t xml:space="preserve">ени оператору (далее – персональные данные), предусмотренная Федеральным законом от 27 июля 2006 г. № 152-ФЗ «О персональных данных».   </w:t>
      </w:r>
    </w:p>
    <w:p w:rsidR="00625336" w:rsidRDefault="00293A76">
      <w:pPr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/>
          <w:sz w:val="20"/>
          <w:szCs w:val="20"/>
        </w:rPr>
      </w:pPr>
      <w:r>
        <w:rPr>
          <w:rFonts w:ascii="Times New Roman" w:eastAsia="TimesNewRomanPSMT" w:hAnsi="Times New Roman"/>
          <w:sz w:val="20"/>
          <w:szCs w:val="20"/>
        </w:rPr>
        <w:t>Настоящее согласие предоставляется на осуществление любых действий в отношении моих персональных данных, которые необхо</w:t>
      </w:r>
      <w:r>
        <w:rPr>
          <w:rFonts w:ascii="Times New Roman" w:eastAsia="TimesNewRomanPSMT" w:hAnsi="Times New Roman"/>
          <w:sz w:val="20"/>
          <w:szCs w:val="20"/>
        </w:rPr>
        <w:t>димы или желаемы для достижения указанных выше целей, включая – без ограничения – сбор, запись, систематизацию, накопление, хранение, уточнение (обновление, изменение), использование, передачу (распространение, предоставление, доступ), обезличивание, блоки</w:t>
      </w:r>
      <w:r>
        <w:rPr>
          <w:rFonts w:ascii="Times New Roman" w:eastAsia="TimesNewRomanPSMT" w:hAnsi="Times New Roman"/>
          <w:sz w:val="20"/>
          <w:szCs w:val="20"/>
        </w:rPr>
        <w:t>рование, удаление, уничтожение персональных данных, а также осуществление любых иных действий с моими персональными данными с учётом требований действующего законодательства Российской Федерации.</w:t>
      </w:r>
    </w:p>
    <w:p w:rsidR="00625336" w:rsidRDefault="00293A76">
      <w:pPr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/>
          <w:sz w:val="20"/>
          <w:szCs w:val="20"/>
        </w:rPr>
      </w:pPr>
      <w:r>
        <w:rPr>
          <w:rFonts w:ascii="Times New Roman" w:eastAsia="TimesNewRomanPSMT" w:hAnsi="Times New Roman"/>
          <w:sz w:val="20"/>
          <w:szCs w:val="20"/>
        </w:rPr>
        <w:t>Обработка персональных данных осуществляется оператором с пр</w:t>
      </w:r>
      <w:r>
        <w:rPr>
          <w:rFonts w:ascii="Times New Roman" w:eastAsia="TimesNewRomanPSMT" w:hAnsi="Times New Roman"/>
          <w:sz w:val="20"/>
          <w:szCs w:val="20"/>
        </w:rPr>
        <w:t>именением следующих основных способов (но не ограничиваясь ими): автоматизированная обработка персональных данных - обработка персональных данных с помощью средств вычислительной техники, ручная обработка персональных данных - обработка персональных данных</w:t>
      </w:r>
      <w:r>
        <w:rPr>
          <w:rFonts w:ascii="Times New Roman" w:eastAsia="TimesNewRomanPSMT" w:hAnsi="Times New Roman"/>
          <w:sz w:val="20"/>
          <w:szCs w:val="20"/>
        </w:rPr>
        <w:t xml:space="preserve"> без использования средств вычислительной техники, хранение, запись на электронные носители и их хранение, составление перечней.</w:t>
      </w:r>
    </w:p>
    <w:p w:rsidR="00625336" w:rsidRDefault="00293A76">
      <w:pPr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/>
          <w:sz w:val="20"/>
          <w:szCs w:val="20"/>
        </w:rPr>
      </w:pPr>
      <w:r>
        <w:rPr>
          <w:rFonts w:ascii="Times New Roman" w:eastAsia="TimesNewRomanPSMT" w:hAnsi="Times New Roman"/>
          <w:sz w:val="20"/>
          <w:szCs w:val="20"/>
        </w:rPr>
        <w:t>Срок, в течение которого действует настоящее согласие: 75 лет.</w:t>
      </w:r>
    </w:p>
    <w:p w:rsidR="00625336" w:rsidRDefault="00293A76">
      <w:pPr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/>
          <w:sz w:val="20"/>
          <w:szCs w:val="20"/>
        </w:rPr>
      </w:pPr>
      <w:r>
        <w:rPr>
          <w:rFonts w:ascii="Times New Roman" w:eastAsia="TimesNewRomanPSMT" w:hAnsi="Times New Roman"/>
          <w:sz w:val="20"/>
          <w:szCs w:val="20"/>
        </w:rPr>
        <w:t>Способ отзыва настоящего согласия: настоящее согласие может быть</w:t>
      </w:r>
      <w:r>
        <w:rPr>
          <w:rFonts w:ascii="Times New Roman" w:eastAsia="TimesNewRomanPSMT" w:hAnsi="Times New Roman"/>
          <w:sz w:val="20"/>
          <w:szCs w:val="20"/>
        </w:rPr>
        <w:t xml:space="preserve"> отозвано на основании письменного заявления субъекта персональных данных.</w:t>
      </w:r>
    </w:p>
    <w:p w:rsidR="00625336" w:rsidRDefault="00293A76">
      <w:pPr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/>
          <w:sz w:val="20"/>
          <w:szCs w:val="20"/>
        </w:rPr>
      </w:pPr>
      <w:r>
        <w:rPr>
          <w:rFonts w:ascii="Times New Roman" w:eastAsia="TimesNewRomanPSMT" w:hAnsi="Times New Roman"/>
          <w:sz w:val="20"/>
          <w:szCs w:val="20"/>
        </w:rPr>
        <w:t>Настоящим я признаю и подтверждаю, что в случае необходимости предоставления персональных данных для достижения указанных выше целей третьим лицам (в том числе, но не ограничиваясь,</w:t>
      </w:r>
      <w:r>
        <w:rPr>
          <w:rFonts w:ascii="Times New Roman" w:eastAsia="TimesNewRomanPSMT" w:hAnsi="Times New Roman"/>
          <w:sz w:val="20"/>
          <w:szCs w:val="20"/>
        </w:rPr>
        <w:t xml:space="preserve"> Министерству образования и науки Республики Татарстан и т. д.), а равно как при привлечении третьих лиц к оказанию услуг в моих интересах,  оператор вправе в необходимом объёме раскрывать для совершения вышеуказанных действий информацию обо мне лично (вкл</w:t>
      </w:r>
      <w:r>
        <w:rPr>
          <w:rFonts w:ascii="Times New Roman" w:eastAsia="TimesNewRomanPSMT" w:hAnsi="Times New Roman"/>
          <w:sz w:val="20"/>
          <w:szCs w:val="20"/>
        </w:rPr>
        <w:t>ючая мои персональные данные) таким третьим лицам, а также предоставлять таким лицам соответствующие документы, содержащие такую информацию (копия паспорта, копия документа об образовании).</w:t>
      </w:r>
    </w:p>
    <w:p w:rsidR="00625336" w:rsidRDefault="00625336">
      <w:pPr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/>
        </w:rPr>
      </w:pPr>
    </w:p>
    <w:p w:rsidR="00625336" w:rsidRDefault="00293A76">
      <w:pPr>
        <w:adjustRightInd w:val="0"/>
        <w:spacing w:after="0" w:line="240" w:lineRule="auto"/>
        <w:rPr>
          <w:rFonts w:ascii="Times New Roman" w:eastAsia="TimesNewRomanPSMT" w:hAnsi="Times New Roman"/>
        </w:rPr>
      </w:pPr>
      <w:r>
        <w:rPr>
          <w:rFonts w:ascii="Times New Roman" w:eastAsia="TimesNewRomanPSMT" w:hAnsi="Times New Roman"/>
        </w:rPr>
        <w:t xml:space="preserve">Субъект персональных данных: </w:t>
      </w:r>
      <w:r>
        <w:rPr>
          <w:rFonts w:ascii="Times New Roman" w:hAnsi="Times New Roman"/>
        </w:rPr>
        <w:t xml:space="preserve"> ________________________/__________</w:t>
      </w:r>
      <w:r>
        <w:rPr>
          <w:rFonts w:ascii="Times New Roman" w:hAnsi="Times New Roman"/>
        </w:rPr>
        <w:t>__________________/</w:t>
      </w:r>
    </w:p>
    <w:p w:rsidR="00625336" w:rsidRDefault="00293A76">
      <w:pPr>
        <w:tabs>
          <w:tab w:val="center" w:pos="6801"/>
        </w:tabs>
        <w:spacing w:after="0" w:line="240" w:lineRule="auto"/>
      </w:pPr>
      <w:r>
        <w:rPr>
          <w:rFonts w:ascii="Times New Roman" w:hAnsi="Times New Roman"/>
          <w:i/>
        </w:rPr>
        <w:t xml:space="preserve">                                                                            Подпись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i/>
        </w:rPr>
        <w:t>Расшифровка</w:t>
      </w:r>
    </w:p>
    <w:p w:rsidR="00625336" w:rsidRDefault="00625336">
      <w:pPr>
        <w:adjustRightInd w:val="0"/>
        <w:spacing w:after="0" w:line="240" w:lineRule="auto"/>
        <w:rPr>
          <w:rFonts w:ascii="Times New Roman" w:hAnsi="Times New Roman"/>
        </w:rPr>
      </w:pPr>
    </w:p>
    <w:p w:rsidR="00625336" w:rsidRDefault="00293A76">
      <w:pPr>
        <w:adjustRightInd w:val="0"/>
        <w:spacing w:after="0" w:line="240" w:lineRule="auto"/>
        <w:rPr>
          <w:rFonts w:ascii="Times New Roman" w:eastAsia="TimesNewRomanPSMT" w:hAnsi="Times New Roman"/>
        </w:rPr>
      </w:pPr>
      <w:r>
        <w:rPr>
          <w:rFonts w:ascii="Times New Roman" w:hAnsi="Times New Roman"/>
        </w:rPr>
        <w:t xml:space="preserve">Дата </w:t>
      </w:r>
      <w:r>
        <w:rPr>
          <w:rFonts w:ascii="Times New Roman" w:eastAsia="TimesNewRomanPSMT" w:hAnsi="Times New Roman"/>
        </w:rPr>
        <w:t>«______»______________________20_____ г.</w:t>
      </w:r>
    </w:p>
    <w:p w:rsidR="00625336" w:rsidRDefault="00293A76">
      <w:pPr>
        <w:adjustRightInd w:val="0"/>
        <w:spacing w:after="0" w:line="240" w:lineRule="auto"/>
        <w:ind w:firstLine="709"/>
        <w:jc w:val="both"/>
        <w:rPr>
          <w:rStyle w:val="a3"/>
          <w:color w:val="000000"/>
          <w:sz w:val="28"/>
          <w:szCs w:val="28"/>
        </w:rPr>
      </w:pPr>
      <w:r>
        <w:rPr>
          <w:rStyle w:val="a3"/>
          <w:color w:val="000000"/>
          <w:sz w:val="28"/>
          <w:szCs w:val="28"/>
        </w:rPr>
        <w:br w:type="page"/>
      </w:r>
    </w:p>
    <w:p w:rsidR="00625336" w:rsidRDefault="00293A76">
      <w:pPr>
        <w:pStyle w:val="53"/>
        <w:shd w:val="clear" w:color="auto" w:fill="auto"/>
        <w:spacing w:line="240" w:lineRule="auto"/>
        <w:jc w:val="right"/>
      </w:pPr>
      <w:r>
        <w:lastRenderedPageBreak/>
        <w:t>Приложение 4</w:t>
      </w:r>
    </w:p>
    <w:p w:rsidR="00625336" w:rsidRDefault="00293A76">
      <w:pPr>
        <w:pStyle w:val="20"/>
        <w:shd w:val="clear" w:color="auto" w:fill="auto"/>
        <w:spacing w:line="240" w:lineRule="auto"/>
        <w:jc w:val="right"/>
      </w:pPr>
      <w:r>
        <w:t xml:space="preserve">к Положению о Республиканском конкурсе </w:t>
      </w:r>
    </w:p>
    <w:p w:rsidR="00625336" w:rsidRDefault="00293A76">
      <w:pPr>
        <w:pStyle w:val="20"/>
        <w:shd w:val="clear" w:color="auto" w:fill="auto"/>
        <w:spacing w:line="240" w:lineRule="auto"/>
        <w:jc w:val="right"/>
      </w:pPr>
      <w:r>
        <w:t>профессионального мастерства работнико</w:t>
      </w:r>
      <w:r>
        <w:t xml:space="preserve">в </w:t>
      </w:r>
    </w:p>
    <w:p w:rsidR="00625336" w:rsidRDefault="00293A76">
      <w:pPr>
        <w:pStyle w:val="20"/>
        <w:shd w:val="clear" w:color="auto" w:fill="auto"/>
        <w:spacing w:line="240" w:lineRule="auto"/>
        <w:jc w:val="right"/>
      </w:pPr>
      <w:r>
        <w:t xml:space="preserve">сферы воспитания и дополнительного образования </w:t>
      </w:r>
    </w:p>
    <w:p w:rsidR="00625336" w:rsidRDefault="00293A76">
      <w:pPr>
        <w:pStyle w:val="20"/>
        <w:shd w:val="clear" w:color="auto" w:fill="auto"/>
        <w:spacing w:line="240" w:lineRule="auto"/>
        <w:jc w:val="right"/>
      </w:pPr>
      <w:r>
        <w:t>«Воспитать человека»</w:t>
      </w:r>
    </w:p>
    <w:p w:rsidR="00625336" w:rsidRDefault="00625336">
      <w:pPr>
        <w:spacing w:after="0" w:line="240" w:lineRule="auto"/>
        <w:jc w:val="both"/>
        <w:rPr>
          <w:rStyle w:val="a3"/>
          <w:color w:val="000000"/>
          <w:sz w:val="28"/>
          <w:szCs w:val="28"/>
        </w:rPr>
      </w:pPr>
    </w:p>
    <w:p w:rsidR="00625336" w:rsidRDefault="00293A7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Требования и критерии оценки конкурсных испытаний заочного этапа</w:t>
      </w:r>
    </w:p>
    <w:p w:rsidR="00625336" w:rsidRDefault="00293A76">
      <w:pPr>
        <w:spacing w:after="0" w:line="240" w:lineRule="auto"/>
        <w:jc w:val="center"/>
        <w:rPr>
          <w:rStyle w:val="3"/>
          <w:bCs w:val="0"/>
          <w:color w:val="000000"/>
        </w:rPr>
      </w:pPr>
      <w:r>
        <w:rPr>
          <w:rStyle w:val="3"/>
          <w:bCs w:val="0"/>
          <w:color w:val="000000"/>
        </w:rPr>
        <w:t xml:space="preserve">Республиканского конкурса профессионального мастерства работников </w:t>
      </w:r>
    </w:p>
    <w:p w:rsidR="00625336" w:rsidRDefault="00293A76">
      <w:pPr>
        <w:spacing w:after="0" w:line="240" w:lineRule="auto"/>
        <w:jc w:val="center"/>
        <w:rPr>
          <w:rStyle w:val="3"/>
          <w:bCs w:val="0"/>
          <w:color w:val="000000"/>
        </w:rPr>
      </w:pPr>
      <w:r>
        <w:rPr>
          <w:rStyle w:val="3"/>
          <w:bCs w:val="0"/>
          <w:color w:val="000000"/>
        </w:rPr>
        <w:t xml:space="preserve">сферы воспитания и дополнительного образования </w:t>
      </w:r>
    </w:p>
    <w:p w:rsidR="00625336" w:rsidRDefault="00293A76">
      <w:pPr>
        <w:spacing w:after="0" w:line="240" w:lineRule="auto"/>
        <w:jc w:val="center"/>
        <w:rPr>
          <w:rStyle w:val="3"/>
          <w:bCs w:val="0"/>
          <w:color w:val="000000"/>
        </w:rPr>
      </w:pPr>
      <w:r>
        <w:rPr>
          <w:rStyle w:val="3"/>
          <w:bCs w:val="0"/>
          <w:color w:val="000000"/>
        </w:rPr>
        <w:t>«Воспитать человека»</w:t>
      </w:r>
    </w:p>
    <w:p w:rsidR="00625336" w:rsidRDefault="00625336">
      <w:pPr>
        <w:spacing w:after="0" w:line="240" w:lineRule="auto"/>
        <w:jc w:val="center"/>
        <w:rPr>
          <w:rStyle w:val="3"/>
          <w:bCs w:val="0"/>
          <w:color w:val="000000"/>
        </w:rPr>
      </w:pPr>
    </w:p>
    <w:p w:rsidR="00625336" w:rsidRDefault="00293A76">
      <w:pPr>
        <w:pStyle w:val="a5"/>
        <w:numPr>
          <w:ilvl w:val="0"/>
          <w:numId w:val="11"/>
        </w:num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 и критерии оценки видеоматериала визитной карточки «Лидер воспитания»</w:t>
      </w:r>
    </w:p>
    <w:tbl>
      <w:tblPr>
        <w:tblStyle w:val="a6"/>
        <w:tblW w:w="5000" w:type="pct"/>
        <w:tblLook w:val="04A0"/>
      </w:tblPr>
      <w:tblGrid>
        <w:gridCol w:w="2026"/>
        <w:gridCol w:w="8395"/>
      </w:tblGrid>
      <w:tr w:rsidR="00625336">
        <w:tc>
          <w:tcPr>
            <w:tcW w:w="5000" w:type="pct"/>
            <w:gridSpan w:val="2"/>
          </w:tcPr>
          <w:p w:rsidR="00625336" w:rsidRDefault="00293A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Требования к видеоматериалу визитной карточки «Лидер воспитания»</w:t>
            </w:r>
          </w:p>
        </w:tc>
      </w:tr>
      <w:tr w:rsidR="00625336">
        <w:tc>
          <w:tcPr>
            <w:tcW w:w="972" w:type="pct"/>
          </w:tcPr>
          <w:p w:rsidR="00625336" w:rsidRDefault="00293A76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Требования к длительности</w:t>
            </w:r>
          </w:p>
        </w:tc>
        <w:tc>
          <w:tcPr>
            <w:tcW w:w="4028" w:type="pct"/>
          </w:tcPr>
          <w:p w:rsidR="00625336" w:rsidRDefault="00293A76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Длительность видеоролика не более 5 минут</w:t>
            </w:r>
          </w:p>
        </w:tc>
      </w:tr>
      <w:tr w:rsidR="00625336">
        <w:tc>
          <w:tcPr>
            <w:tcW w:w="972" w:type="pct"/>
          </w:tcPr>
          <w:p w:rsidR="00625336" w:rsidRDefault="00293A76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Требования к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содержанию</w:t>
            </w:r>
          </w:p>
        </w:tc>
        <w:tc>
          <w:tcPr>
            <w:tcW w:w="4028" w:type="pct"/>
            <w:vAlign w:val="bottom"/>
          </w:tcPr>
          <w:p w:rsidR="00625336" w:rsidRDefault="00293A76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видеоролика должно отражать объективные сведения о совокупности профессиональных взглядов и позиций конкурсанта, процессе и результатах профессиональной деятельности в сфере воспитания. Видеоряд может включать целесообразные фрагменты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обзор занятий, мероприятий, интервьюирование участников образовательных отношений, сведения о педагогических достижениях в области воспитания обучающихся и (или) профессиональных интересах участника Конкурса</w:t>
            </w:r>
          </w:p>
        </w:tc>
      </w:tr>
    </w:tbl>
    <w:p w:rsidR="00625336" w:rsidRDefault="006253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5000" w:type="pct"/>
        <w:tblLook w:val="04A0"/>
      </w:tblPr>
      <w:tblGrid>
        <w:gridCol w:w="465"/>
        <w:gridCol w:w="3879"/>
        <w:gridCol w:w="1446"/>
        <w:gridCol w:w="1592"/>
        <w:gridCol w:w="1515"/>
        <w:gridCol w:w="1524"/>
      </w:tblGrid>
      <w:tr w:rsidR="00625336">
        <w:tc>
          <w:tcPr>
            <w:tcW w:w="5000" w:type="pct"/>
            <w:gridSpan w:val="6"/>
          </w:tcPr>
          <w:p w:rsidR="00625336" w:rsidRDefault="00293A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Критерии оценки видеоматериала визитной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карточки «Лидер воспитания»</w:t>
            </w:r>
          </w:p>
        </w:tc>
      </w:tr>
      <w:tr w:rsidR="00625336">
        <w:tc>
          <w:tcPr>
            <w:tcW w:w="223" w:type="pct"/>
            <w:vMerge w:val="restart"/>
          </w:tcPr>
          <w:p w:rsidR="00625336" w:rsidRDefault="00293A76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861" w:type="pct"/>
            <w:vMerge w:val="restart"/>
          </w:tcPr>
          <w:p w:rsidR="00625336" w:rsidRDefault="00293A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Критерии</w:t>
            </w:r>
          </w:p>
        </w:tc>
        <w:tc>
          <w:tcPr>
            <w:tcW w:w="2916" w:type="pct"/>
            <w:gridSpan w:val="4"/>
          </w:tcPr>
          <w:p w:rsidR="00625336" w:rsidRDefault="00293A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Баллы</w:t>
            </w:r>
          </w:p>
        </w:tc>
      </w:tr>
      <w:tr w:rsidR="00625336">
        <w:tc>
          <w:tcPr>
            <w:tcW w:w="223" w:type="pct"/>
            <w:vMerge/>
          </w:tcPr>
          <w:p w:rsidR="00625336" w:rsidRDefault="006253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pct"/>
            <w:vMerge/>
          </w:tcPr>
          <w:p w:rsidR="00625336" w:rsidRDefault="006253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pct"/>
          </w:tcPr>
          <w:p w:rsidR="00625336" w:rsidRDefault="00293A7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представлено</w:t>
            </w:r>
          </w:p>
        </w:tc>
        <w:tc>
          <w:tcPr>
            <w:tcW w:w="764" w:type="pct"/>
          </w:tcPr>
          <w:p w:rsidR="00625336" w:rsidRDefault="00293A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представлено в недостаточной мере</w:t>
            </w:r>
          </w:p>
        </w:tc>
        <w:tc>
          <w:tcPr>
            <w:tcW w:w="727" w:type="pct"/>
          </w:tcPr>
          <w:p w:rsidR="00625336" w:rsidRDefault="00293A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представлено в достаточной мере</w:t>
            </w:r>
          </w:p>
        </w:tc>
        <w:tc>
          <w:tcPr>
            <w:tcW w:w="731" w:type="pct"/>
          </w:tcPr>
          <w:p w:rsidR="00625336" w:rsidRDefault="00293A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представлено в полной мере</w:t>
            </w:r>
          </w:p>
        </w:tc>
      </w:tr>
      <w:tr w:rsidR="00625336">
        <w:tc>
          <w:tcPr>
            <w:tcW w:w="223" w:type="pct"/>
            <w:vMerge/>
          </w:tcPr>
          <w:p w:rsidR="00625336" w:rsidRDefault="006253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pct"/>
            <w:vMerge/>
          </w:tcPr>
          <w:p w:rsidR="00625336" w:rsidRDefault="006253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pct"/>
            <w:vAlign w:val="bottom"/>
          </w:tcPr>
          <w:p w:rsidR="00625336" w:rsidRDefault="00293A7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 баллов</w:t>
            </w:r>
          </w:p>
        </w:tc>
        <w:tc>
          <w:tcPr>
            <w:tcW w:w="764" w:type="pct"/>
            <w:vAlign w:val="bottom"/>
          </w:tcPr>
          <w:p w:rsidR="00625336" w:rsidRDefault="00293A7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балл</w:t>
            </w:r>
          </w:p>
        </w:tc>
        <w:tc>
          <w:tcPr>
            <w:tcW w:w="727" w:type="pct"/>
            <w:vAlign w:val="bottom"/>
          </w:tcPr>
          <w:p w:rsidR="00625336" w:rsidRDefault="00293A7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балла</w:t>
            </w:r>
          </w:p>
        </w:tc>
        <w:tc>
          <w:tcPr>
            <w:tcW w:w="731" w:type="pct"/>
            <w:vAlign w:val="bottom"/>
          </w:tcPr>
          <w:p w:rsidR="00625336" w:rsidRDefault="00293A7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балла</w:t>
            </w:r>
          </w:p>
        </w:tc>
      </w:tr>
      <w:tr w:rsidR="00625336">
        <w:tc>
          <w:tcPr>
            <w:tcW w:w="223" w:type="pct"/>
          </w:tcPr>
          <w:p w:rsidR="00625336" w:rsidRDefault="00293A7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861" w:type="pct"/>
            <w:vAlign w:val="bottom"/>
          </w:tcPr>
          <w:p w:rsidR="00625336" w:rsidRDefault="00293A76">
            <w:pPr>
              <w:pStyle w:val="21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Содержание восприятия воспитания конкурсантом </w:t>
            </w:r>
          </w:p>
        </w:tc>
        <w:tc>
          <w:tcPr>
            <w:tcW w:w="694" w:type="pct"/>
          </w:tcPr>
          <w:p w:rsidR="00625336" w:rsidRDefault="006253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" w:type="pct"/>
          </w:tcPr>
          <w:p w:rsidR="00625336" w:rsidRDefault="006253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pct"/>
          </w:tcPr>
          <w:p w:rsidR="00625336" w:rsidRDefault="006253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" w:type="pct"/>
          </w:tcPr>
          <w:p w:rsidR="00625336" w:rsidRDefault="006253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336">
        <w:tc>
          <w:tcPr>
            <w:tcW w:w="223" w:type="pct"/>
          </w:tcPr>
          <w:p w:rsidR="00625336" w:rsidRDefault="00293A7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861" w:type="pct"/>
            <w:vAlign w:val="bottom"/>
          </w:tcPr>
          <w:p w:rsidR="00625336" w:rsidRDefault="00293A76">
            <w:pPr>
              <w:pStyle w:val="21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Транслируются ценностно-целевые установки, соответствующие современному национальному воспитательному идеалу</w:t>
            </w:r>
          </w:p>
        </w:tc>
        <w:tc>
          <w:tcPr>
            <w:tcW w:w="694" w:type="pct"/>
          </w:tcPr>
          <w:p w:rsidR="00625336" w:rsidRDefault="006253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" w:type="pct"/>
          </w:tcPr>
          <w:p w:rsidR="00625336" w:rsidRDefault="006253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pct"/>
          </w:tcPr>
          <w:p w:rsidR="00625336" w:rsidRDefault="006253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" w:type="pct"/>
          </w:tcPr>
          <w:p w:rsidR="00625336" w:rsidRDefault="006253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336">
        <w:tc>
          <w:tcPr>
            <w:tcW w:w="223" w:type="pct"/>
          </w:tcPr>
          <w:p w:rsidR="00625336" w:rsidRDefault="00293A7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861" w:type="pct"/>
            <w:vAlign w:val="bottom"/>
          </w:tcPr>
          <w:p w:rsidR="00625336" w:rsidRDefault="00293A76">
            <w:pPr>
              <w:pStyle w:val="21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Отражена реализация современных, в том числе интерактивных, форм и методов воспитательной работы в рамках темы номинации</w:t>
            </w:r>
          </w:p>
        </w:tc>
        <w:tc>
          <w:tcPr>
            <w:tcW w:w="694" w:type="pct"/>
          </w:tcPr>
          <w:p w:rsidR="00625336" w:rsidRDefault="006253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" w:type="pct"/>
          </w:tcPr>
          <w:p w:rsidR="00625336" w:rsidRDefault="006253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pct"/>
          </w:tcPr>
          <w:p w:rsidR="00625336" w:rsidRDefault="006253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" w:type="pct"/>
          </w:tcPr>
          <w:p w:rsidR="00625336" w:rsidRDefault="006253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336">
        <w:tc>
          <w:tcPr>
            <w:tcW w:w="223" w:type="pct"/>
          </w:tcPr>
          <w:p w:rsidR="00625336" w:rsidRDefault="00293A7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861" w:type="pct"/>
            <w:vAlign w:val="bottom"/>
          </w:tcPr>
          <w:p w:rsidR="00625336" w:rsidRDefault="00293A76">
            <w:pPr>
              <w:pStyle w:val="21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Отображены</w:t>
            </w:r>
            <w:r>
              <w:rPr>
                <w:color w:val="000000"/>
                <w:sz w:val="24"/>
                <w:szCs w:val="24"/>
              </w:rPr>
              <w:t xml:space="preserve"> результаты воспитательной деятельности педагога</w:t>
            </w:r>
          </w:p>
        </w:tc>
        <w:tc>
          <w:tcPr>
            <w:tcW w:w="694" w:type="pct"/>
          </w:tcPr>
          <w:p w:rsidR="00625336" w:rsidRDefault="006253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" w:type="pct"/>
          </w:tcPr>
          <w:p w:rsidR="00625336" w:rsidRDefault="006253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pct"/>
          </w:tcPr>
          <w:p w:rsidR="00625336" w:rsidRDefault="006253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" w:type="pct"/>
          </w:tcPr>
          <w:p w:rsidR="00625336" w:rsidRDefault="006253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336">
        <w:tc>
          <w:tcPr>
            <w:tcW w:w="223" w:type="pct"/>
          </w:tcPr>
          <w:p w:rsidR="00625336" w:rsidRDefault="00293A76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Style w:val="212pt"/>
                <w:rFonts w:cs="Times New Roman"/>
                <w:color w:val="000000"/>
              </w:rPr>
              <w:t>5.</w:t>
            </w:r>
          </w:p>
        </w:tc>
        <w:tc>
          <w:tcPr>
            <w:tcW w:w="1861" w:type="pct"/>
            <w:vAlign w:val="bottom"/>
          </w:tcPr>
          <w:p w:rsidR="00625336" w:rsidRDefault="00293A76">
            <w:pPr>
              <w:pStyle w:val="21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Логичность и ясность изложения</w:t>
            </w:r>
          </w:p>
        </w:tc>
        <w:tc>
          <w:tcPr>
            <w:tcW w:w="694" w:type="pct"/>
          </w:tcPr>
          <w:p w:rsidR="00625336" w:rsidRDefault="006253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" w:type="pct"/>
          </w:tcPr>
          <w:p w:rsidR="00625336" w:rsidRDefault="006253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pct"/>
          </w:tcPr>
          <w:p w:rsidR="00625336" w:rsidRDefault="006253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" w:type="pct"/>
          </w:tcPr>
          <w:p w:rsidR="00625336" w:rsidRDefault="006253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336">
        <w:tc>
          <w:tcPr>
            <w:tcW w:w="223" w:type="pct"/>
          </w:tcPr>
          <w:p w:rsidR="00625336" w:rsidRDefault="00293A76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Style w:val="212pt"/>
                <w:rFonts w:cs="Times New Roman"/>
                <w:color w:val="000000"/>
              </w:rPr>
              <w:t>6.</w:t>
            </w:r>
          </w:p>
        </w:tc>
        <w:tc>
          <w:tcPr>
            <w:tcW w:w="1861" w:type="pct"/>
            <w:vAlign w:val="bottom"/>
          </w:tcPr>
          <w:p w:rsidR="00625336" w:rsidRDefault="00293A76">
            <w:pPr>
              <w:pStyle w:val="21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Оформлено в соответствии с требованиями</w:t>
            </w:r>
          </w:p>
        </w:tc>
        <w:tc>
          <w:tcPr>
            <w:tcW w:w="694" w:type="pct"/>
          </w:tcPr>
          <w:p w:rsidR="00625336" w:rsidRDefault="006253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" w:type="pct"/>
          </w:tcPr>
          <w:p w:rsidR="00625336" w:rsidRDefault="006253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pct"/>
          </w:tcPr>
          <w:p w:rsidR="00625336" w:rsidRDefault="006253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" w:type="pct"/>
          </w:tcPr>
          <w:p w:rsidR="00625336" w:rsidRDefault="006253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336">
        <w:tc>
          <w:tcPr>
            <w:tcW w:w="5000" w:type="pct"/>
            <w:gridSpan w:val="6"/>
          </w:tcPr>
          <w:p w:rsidR="00625336" w:rsidRDefault="00293A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12pt3"/>
                <w:rFonts w:cs="Times New Roman"/>
                <w:color w:val="000000"/>
              </w:rPr>
              <w:t xml:space="preserve">Максимальное количество баллов </w:t>
            </w:r>
            <w:r>
              <w:rPr>
                <w:rStyle w:val="212pt"/>
                <w:rFonts w:cs="Times New Roman"/>
                <w:color w:val="000000"/>
              </w:rPr>
              <w:t xml:space="preserve">- </w:t>
            </w:r>
            <w:r>
              <w:rPr>
                <w:rStyle w:val="212pt3"/>
                <w:rFonts w:cs="Times New Roman"/>
                <w:color w:val="000000"/>
              </w:rPr>
              <w:t>18</w:t>
            </w:r>
          </w:p>
        </w:tc>
      </w:tr>
    </w:tbl>
    <w:p w:rsidR="00625336" w:rsidRDefault="00293A76">
      <w:pPr>
        <w:pStyle w:val="a5"/>
        <w:numPr>
          <w:ilvl w:val="0"/>
          <w:numId w:val="11"/>
        </w:num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Требования и критерии описания опыта новых форм воспитательной деятельности</w:t>
      </w:r>
    </w:p>
    <w:tbl>
      <w:tblPr>
        <w:tblStyle w:val="a6"/>
        <w:tblW w:w="5000" w:type="pct"/>
        <w:tblLook w:val="04A0"/>
      </w:tblPr>
      <w:tblGrid>
        <w:gridCol w:w="2055"/>
        <w:gridCol w:w="8366"/>
      </w:tblGrid>
      <w:tr w:rsidR="00625336">
        <w:tc>
          <w:tcPr>
            <w:tcW w:w="5000" w:type="pct"/>
            <w:gridSpan w:val="2"/>
          </w:tcPr>
          <w:p w:rsidR="00625336" w:rsidRDefault="00293A76">
            <w:pPr>
              <w:pStyle w:val="21"/>
              <w:shd w:val="clear" w:color="auto" w:fill="auto"/>
              <w:spacing w:line="240" w:lineRule="auto"/>
              <w:ind w:firstLine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Style w:val="212pt3"/>
                <w:rFonts w:cs="Times New Roman"/>
                <w:color w:val="000000"/>
              </w:rPr>
              <w:t xml:space="preserve">Требования к описанию </w:t>
            </w:r>
          </w:p>
        </w:tc>
      </w:tr>
      <w:tr w:rsidR="00625336">
        <w:tc>
          <w:tcPr>
            <w:tcW w:w="986" w:type="pct"/>
          </w:tcPr>
          <w:p w:rsidR="00625336" w:rsidRDefault="00293A76">
            <w:pPr>
              <w:pStyle w:val="21"/>
              <w:shd w:val="clear" w:color="auto" w:fill="auto"/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Style w:val="212pt"/>
                <w:rFonts w:cs="Times New Roman"/>
                <w:color w:val="000000"/>
              </w:rPr>
              <w:t>Требования к объему и оформлению</w:t>
            </w:r>
          </w:p>
        </w:tc>
        <w:tc>
          <w:tcPr>
            <w:tcW w:w="4014" w:type="pct"/>
          </w:tcPr>
          <w:p w:rsidR="00625336" w:rsidRDefault="00293A76">
            <w:pPr>
              <w:pStyle w:val="21"/>
              <w:shd w:val="clear" w:color="auto" w:fill="auto"/>
              <w:spacing w:line="240" w:lineRule="auto"/>
              <w:ind w:firstLine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Style w:val="212pt"/>
                <w:rFonts w:cs="Times New Roman"/>
                <w:color w:val="000000"/>
              </w:rPr>
              <w:t xml:space="preserve">Язык – русский, объем не больше 35 000 символов с учетом пробелов (1/3 документа - описание формы воспитательных практик (не считая титульного листа), 2/3 документа - сама форма воспитательных </w:t>
            </w:r>
            <w:r>
              <w:rPr>
                <w:rStyle w:val="212pt"/>
                <w:rFonts w:cs="Times New Roman"/>
                <w:color w:val="000000"/>
              </w:rPr>
              <w:t>практик), формат .</w:t>
            </w:r>
            <w:r>
              <w:rPr>
                <w:rStyle w:val="212pt"/>
                <w:rFonts w:cs="Times New Roman"/>
                <w:color w:val="000000"/>
                <w:lang w:val="en-US"/>
              </w:rPr>
              <w:t>doc</w:t>
            </w:r>
            <w:r>
              <w:rPr>
                <w:rStyle w:val="212pt"/>
                <w:rFonts w:cs="Times New Roman"/>
                <w:color w:val="000000"/>
              </w:rPr>
              <w:t xml:space="preserve">, ориентация – книжная,  поля (верхнее, нижнее, левое, правое) - 20 мм, размер шрифта 14, шрифт </w:t>
            </w:r>
            <w:r>
              <w:rPr>
                <w:rStyle w:val="212pt"/>
                <w:rFonts w:cs="Times New Roman"/>
                <w:color w:val="000000"/>
                <w:lang w:val="en-US"/>
              </w:rPr>
              <w:t>TimesNewRoman</w:t>
            </w:r>
            <w:r>
              <w:rPr>
                <w:rStyle w:val="212pt"/>
                <w:rFonts w:cs="Times New Roman"/>
                <w:color w:val="000000"/>
              </w:rPr>
              <w:t>,</w:t>
            </w:r>
            <w:r>
              <w:t xml:space="preserve"> м</w:t>
            </w:r>
            <w:r>
              <w:rPr>
                <w:rStyle w:val="212pt"/>
                <w:rFonts w:cs="Times New Roman"/>
                <w:color w:val="000000"/>
              </w:rPr>
              <w:t xml:space="preserve">ежстрочный интервал – полуторный, выравнивание - по ширине, абзац - отступ первой строки (1,25 см), не допускаются разрывы </w:t>
            </w:r>
            <w:r>
              <w:rPr>
                <w:rStyle w:val="212pt"/>
                <w:rFonts w:cs="Times New Roman"/>
                <w:color w:val="000000"/>
              </w:rPr>
              <w:t>разделов, страниц, колонки, переносы слов; все рисунки должны быть в виде картинок и иметь подпись (например: рис 1);</w:t>
            </w:r>
            <w:r>
              <w:t xml:space="preserve"> п</w:t>
            </w:r>
            <w:r>
              <w:rPr>
                <w:rStyle w:val="212pt"/>
                <w:rFonts w:cs="Times New Roman"/>
                <w:color w:val="000000"/>
              </w:rPr>
              <w:t>ри заимствовании материала для работы из различного рода печатных или интернет-источников необходимо приводить ссылки на данные источники</w:t>
            </w:r>
            <w:r>
              <w:rPr>
                <w:rStyle w:val="212pt"/>
                <w:rFonts w:cs="Times New Roman"/>
                <w:color w:val="000000"/>
              </w:rPr>
              <w:t xml:space="preserve"> с внесением их в список использованной литературы, ссылки на источники литературы необходимо оформлять в квадратных скобках.</w:t>
            </w:r>
          </w:p>
        </w:tc>
      </w:tr>
      <w:tr w:rsidR="00625336">
        <w:tc>
          <w:tcPr>
            <w:tcW w:w="986" w:type="pct"/>
          </w:tcPr>
          <w:p w:rsidR="00625336" w:rsidRDefault="00293A76">
            <w:pPr>
              <w:pStyle w:val="21"/>
              <w:shd w:val="clear" w:color="auto" w:fill="auto"/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Style w:val="212pt"/>
                <w:rFonts w:cs="Times New Roman"/>
                <w:color w:val="000000"/>
              </w:rPr>
              <w:t>Требования к содержанию</w:t>
            </w:r>
          </w:p>
        </w:tc>
        <w:tc>
          <w:tcPr>
            <w:tcW w:w="4014" w:type="pct"/>
          </w:tcPr>
          <w:p w:rsidR="00625336" w:rsidRDefault="00293A76">
            <w:pPr>
              <w:pStyle w:val="21"/>
              <w:shd w:val="clear" w:color="auto" w:fill="auto"/>
              <w:spacing w:line="240" w:lineRule="auto"/>
              <w:ind w:firstLine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Style w:val="212pt"/>
                <w:rFonts w:cs="Times New Roman"/>
                <w:color w:val="000000"/>
              </w:rPr>
              <w:t xml:space="preserve">Документ должен состоять из титульного листа и 2-х частей: вводная часть и основная. Первая часть должна </w:t>
            </w:r>
            <w:r>
              <w:rPr>
                <w:rStyle w:val="212pt"/>
                <w:rFonts w:cs="Times New Roman"/>
                <w:color w:val="000000"/>
              </w:rPr>
              <w:t>содержать краткое описание, цель воспитательной практики, задачи, основные направления воспитательной работы, функции. Вторая часть должна содержать саму практику (сценарий, методику, описание проектной деятельности и другое), результаты использования прак</w:t>
            </w:r>
            <w:r>
              <w:rPr>
                <w:rStyle w:val="212pt"/>
                <w:rFonts w:cs="Times New Roman"/>
                <w:color w:val="000000"/>
              </w:rPr>
              <w:t>тики, выводы и приложения с материалами, используемыми в реализации практики. Содержание должно соответствовать теме, описывать новый опыт и значимость новых форм воспитательных практик в воспитании обучающихся, отражать владение современной ситуацией в сф</w:t>
            </w:r>
            <w:r>
              <w:rPr>
                <w:rStyle w:val="212pt"/>
                <w:rFonts w:cs="Times New Roman"/>
                <w:color w:val="000000"/>
              </w:rPr>
              <w:t>ере воспитания, понимание основных ценностей и направлений воспитательной работы в условиях вызовов современности.</w:t>
            </w:r>
          </w:p>
        </w:tc>
      </w:tr>
    </w:tbl>
    <w:p w:rsidR="00625336" w:rsidRDefault="006253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5000" w:type="pct"/>
        <w:tblLook w:val="04A0"/>
      </w:tblPr>
      <w:tblGrid>
        <w:gridCol w:w="593"/>
        <w:gridCol w:w="3158"/>
        <w:gridCol w:w="1603"/>
        <w:gridCol w:w="1749"/>
        <w:gridCol w:w="1749"/>
        <w:gridCol w:w="1569"/>
      </w:tblGrid>
      <w:tr w:rsidR="00625336">
        <w:tc>
          <w:tcPr>
            <w:tcW w:w="5000" w:type="pct"/>
            <w:gridSpan w:val="6"/>
          </w:tcPr>
          <w:p w:rsidR="00625336" w:rsidRDefault="00293A76">
            <w:pPr>
              <w:widowControl w:val="0"/>
              <w:ind w:right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Критерии описания опыта новых форм воспитательной деятельности</w:t>
            </w:r>
          </w:p>
        </w:tc>
      </w:tr>
      <w:tr w:rsidR="00625336">
        <w:tc>
          <w:tcPr>
            <w:tcW w:w="285" w:type="pct"/>
            <w:vMerge w:val="restart"/>
          </w:tcPr>
          <w:p w:rsidR="00625336" w:rsidRDefault="00293A76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</w:p>
        </w:tc>
        <w:tc>
          <w:tcPr>
            <w:tcW w:w="1515" w:type="pct"/>
            <w:vMerge w:val="restart"/>
          </w:tcPr>
          <w:p w:rsidR="00625336" w:rsidRDefault="00293A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Критерии</w:t>
            </w:r>
          </w:p>
        </w:tc>
        <w:tc>
          <w:tcPr>
            <w:tcW w:w="3199" w:type="pct"/>
            <w:gridSpan w:val="4"/>
          </w:tcPr>
          <w:p w:rsidR="00625336" w:rsidRDefault="00293A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Баллы</w:t>
            </w:r>
          </w:p>
        </w:tc>
      </w:tr>
      <w:tr w:rsidR="00625336">
        <w:tc>
          <w:tcPr>
            <w:tcW w:w="285" w:type="pct"/>
            <w:vMerge/>
          </w:tcPr>
          <w:p w:rsidR="00625336" w:rsidRDefault="006253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5" w:type="pct"/>
            <w:vMerge/>
          </w:tcPr>
          <w:p w:rsidR="00625336" w:rsidRDefault="006253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9" w:type="pct"/>
          </w:tcPr>
          <w:p w:rsidR="00625336" w:rsidRDefault="00293A7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соответствует</w:t>
            </w:r>
          </w:p>
        </w:tc>
        <w:tc>
          <w:tcPr>
            <w:tcW w:w="839" w:type="pct"/>
          </w:tcPr>
          <w:p w:rsidR="00625336" w:rsidRDefault="00293A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соответствует с недочетами</w:t>
            </w:r>
          </w:p>
        </w:tc>
        <w:tc>
          <w:tcPr>
            <w:tcW w:w="839" w:type="pct"/>
          </w:tcPr>
          <w:p w:rsidR="00625336" w:rsidRDefault="00293A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соответствует в достаточной мере</w:t>
            </w:r>
          </w:p>
        </w:tc>
        <w:tc>
          <w:tcPr>
            <w:tcW w:w="752" w:type="pct"/>
          </w:tcPr>
          <w:p w:rsidR="00625336" w:rsidRDefault="00293A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соответствует в полной мере</w:t>
            </w:r>
          </w:p>
        </w:tc>
      </w:tr>
      <w:tr w:rsidR="00625336">
        <w:tc>
          <w:tcPr>
            <w:tcW w:w="285" w:type="pct"/>
            <w:vMerge/>
          </w:tcPr>
          <w:p w:rsidR="00625336" w:rsidRDefault="006253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5" w:type="pct"/>
            <w:vMerge/>
          </w:tcPr>
          <w:p w:rsidR="00625336" w:rsidRDefault="006253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9" w:type="pct"/>
          </w:tcPr>
          <w:p w:rsidR="00625336" w:rsidRDefault="00293A7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 баллов</w:t>
            </w:r>
          </w:p>
        </w:tc>
        <w:tc>
          <w:tcPr>
            <w:tcW w:w="839" w:type="pct"/>
          </w:tcPr>
          <w:p w:rsidR="00625336" w:rsidRDefault="00293A7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балл</w:t>
            </w:r>
          </w:p>
        </w:tc>
        <w:tc>
          <w:tcPr>
            <w:tcW w:w="839" w:type="pct"/>
          </w:tcPr>
          <w:p w:rsidR="00625336" w:rsidRDefault="00293A7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балла</w:t>
            </w:r>
          </w:p>
        </w:tc>
        <w:tc>
          <w:tcPr>
            <w:tcW w:w="752" w:type="pct"/>
          </w:tcPr>
          <w:p w:rsidR="00625336" w:rsidRDefault="00293A7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балла</w:t>
            </w:r>
          </w:p>
        </w:tc>
      </w:tr>
      <w:tr w:rsidR="00625336">
        <w:tc>
          <w:tcPr>
            <w:tcW w:w="285" w:type="pct"/>
          </w:tcPr>
          <w:p w:rsidR="00625336" w:rsidRDefault="00293A7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515" w:type="pct"/>
          </w:tcPr>
          <w:p w:rsidR="00625336" w:rsidRDefault="00293A76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Актуальность и соответствие содержания теме</w:t>
            </w:r>
          </w:p>
        </w:tc>
        <w:tc>
          <w:tcPr>
            <w:tcW w:w="769" w:type="pct"/>
          </w:tcPr>
          <w:p w:rsidR="00625336" w:rsidRDefault="00625336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9" w:type="pct"/>
          </w:tcPr>
          <w:p w:rsidR="00625336" w:rsidRDefault="00625336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9" w:type="pct"/>
          </w:tcPr>
          <w:p w:rsidR="00625336" w:rsidRDefault="00625336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2" w:type="pct"/>
          </w:tcPr>
          <w:p w:rsidR="00625336" w:rsidRDefault="00625336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25336">
        <w:tc>
          <w:tcPr>
            <w:tcW w:w="285" w:type="pct"/>
          </w:tcPr>
          <w:p w:rsidR="00625336" w:rsidRDefault="00293A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Style w:val="212pt"/>
                <w:rFonts w:eastAsia="Times New Roman" w:cs="Times New Roman"/>
                <w:color w:val="000000"/>
                <w:shd w:val="clear" w:color="auto" w:fill="auto"/>
                <w:lang w:eastAsia="ru-RU"/>
              </w:rPr>
              <w:t>2.</w:t>
            </w:r>
          </w:p>
        </w:tc>
        <w:tc>
          <w:tcPr>
            <w:tcW w:w="1515" w:type="pct"/>
          </w:tcPr>
          <w:p w:rsidR="00625336" w:rsidRDefault="00293A76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Глубина работы, логичность и ясность изложения, степень обоснованности выводов и предложений</w:t>
            </w:r>
          </w:p>
        </w:tc>
        <w:tc>
          <w:tcPr>
            <w:tcW w:w="769" w:type="pct"/>
          </w:tcPr>
          <w:p w:rsidR="00625336" w:rsidRDefault="00625336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9" w:type="pct"/>
          </w:tcPr>
          <w:p w:rsidR="00625336" w:rsidRDefault="00625336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9" w:type="pct"/>
          </w:tcPr>
          <w:p w:rsidR="00625336" w:rsidRDefault="00625336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2" w:type="pct"/>
          </w:tcPr>
          <w:p w:rsidR="00625336" w:rsidRDefault="00625336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25336">
        <w:tc>
          <w:tcPr>
            <w:tcW w:w="285" w:type="pct"/>
          </w:tcPr>
          <w:p w:rsidR="00625336" w:rsidRDefault="00293A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Style w:val="210"/>
                <w:rFonts w:eastAsia="Times New Roman" w:cs="Times New Roman"/>
                <w:color w:val="000000"/>
                <w:sz w:val="24"/>
                <w:szCs w:val="24"/>
                <w:shd w:val="clear" w:color="auto" w:fill="auto"/>
                <w:lang w:eastAsia="ru-RU"/>
              </w:rPr>
              <w:t>3.</w:t>
            </w:r>
          </w:p>
        </w:tc>
        <w:tc>
          <w:tcPr>
            <w:tcW w:w="1515" w:type="pct"/>
          </w:tcPr>
          <w:p w:rsidR="00625336" w:rsidRDefault="00293A76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Степень проработанности</w:t>
            </w:r>
          </w:p>
        </w:tc>
        <w:tc>
          <w:tcPr>
            <w:tcW w:w="769" w:type="pct"/>
          </w:tcPr>
          <w:p w:rsidR="00625336" w:rsidRDefault="00625336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9" w:type="pct"/>
          </w:tcPr>
          <w:p w:rsidR="00625336" w:rsidRDefault="00625336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9" w:type="pct"/>
          </w:tcPr>
          <w:p w:rsidR="00625336" w:rsidRDefault="00625336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2" w:type="pct"/>
          </w:tcPr>
          <w:p w:rsidR="00625336" w:rsidRDefault="00625336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25336">
        <w:tc>
          <w:tcPr>
            <w:tcW w:w="285" w:type="pct"/>
          </w:tcPr>
          <w:p w:rsidR="00625336" w:rsidRDefault="00293A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Style w:val="212pt"/>
                <w:rFonts w:eastAsia="Times New Roman" w:cs="Times New Roman"/>
                <w:color w:val="000000"/>
                <w:shd w:val="clear" w:color="auto" w:fill="auto"/>
                <w:lang w:eastAsia="ru-RU"/>
              </w:rPr>
              <w:t>4.</w:t>
            </w:r>
          </w:p>
        </w:tc>
        <w:tc>
          <w:tcPr>
            <w:tcW w:w="1515" w:type="pct"/>
          </w:tcPr>
          <w:p w:rsidR="00625336" w:rsidRDefault="00293A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Style w:val="212pt"/>
                <w:rFonts w:eastAsia="Times New Roman" w:cs="Times New Roman"/>
                <w:color w:val="000000"/>
                <w:shd w:val="clear" w:color="auto" w:fill="auto"/>
                <w:lang w:eastAsia="ru-RU"/>
              </w:rPr>
              <w:t>Инновационность опыта</w:t>
            </w:r>
          </w:p>
        </w:tc>
        <w:tc>
          <w:tcPr>
            <w:tcW w:w="769" w:type="pct"/>
          </w:tcPr>
          <w:p w:rsidR="00625336" w:rsidRDefault="00625336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9" w:type="pct"/>
          </w:tcPr>
          <w:p w:rsidR="00625336" w:rsidRDefault="00625336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9" w:type="pct"/>
          </w:tcPr>
          <w:p w:rsidR="00625336" w:rsidRDefault="00625336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2" w:type="pct"/>
          </w:tcPr>
          <w:p w:rsidR="00625336" w:rsidRDefault="00625336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25336">
        <w:tc>
          <w:tcPr>
            <w:tcW w:w="285" w:type="pct"/>
          </w:tcPr>
          <w:p w:rsidR="00625336" w:rsidRDefault="00293A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515" w:type="pct"/>
          </w:tcPr>
          <w:p w:rsidR="00625336" w:rsidRDefault="00293A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Style w:val="212pt"/>
                <w:rFonts w:eastAsia="Times New Roman" w:cs="Times New Roman"/>
                <w:color w:val="000000"/>
                <w:shd w:val="clear" w:color="auto" w:fill="auto"/>
                <w:lang w:eastAsia="ru-RU"/>
              </w:rPr>
              <w:t xml:space="preserve">Соответствие выбранной формы поставленным целям, задачам </w:t>
            </w:r>
            <w:r>
              <w:rPr>
                <w:rStyle w:val="210"/>
                <w:rFonts w:eastAsia="Times New Roman" w:cs="Times New Roman"/>
                <w:color w:val="000000"/>
                <w:sz w:val="24"/>
                <w:szCs w:val="24"/>
                <w:shd w:val="clear" w:color="auto" w:fill="auto"/>
                <w:lang w:eastAsia="ru-RU"/>
              </w:rPr>
              <w:t>воспитания</w:t>
            </w:r>
          </w:p>
        </w:tc>
        <w:tc>
          <w:tcPr>
            <w:tcW w:w="769" w:type="pct"/>
          </w:tcPr>
          <w:p w:rsidR="00625336" w:rsidRDefault="00625336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9" w:type="pct"/>
          </w:tcPr>
          <w:p w:rsidR="00625336" w:rsidRDefault="00625336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9" w:type="pct"/>
          </w:tcPr>
          <w:p w:rsidR="00625336" w:rsidRDefault="00625336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2" w:type="pct"/>
          </w:tcPr>
          <w:p w:rsidR="00625336" w:rsidRDefault="00625336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25336">
        <w:tc>
          <w:tcPr>
            <w:tcW w:w="285" w:type="pct"/>
          </w:tcPr>
          <w:p w:rsidR="00625336" w:rsidRDefault="00293A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1515" w:type="pct"/>
          </w:tcPr>
          <w:p w:rsidR="00625336" w:rsidRDefault="00293A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Style w:val="212pt"/>
                <w:rFonts w:eastAsia="Times New Roman" w:cs="Times New Roman"/>
                <w:color w:val="000000"/>
                <w:shd w:val="clear" w:color="auto" w:fill="auto"/>
                <w:lang w:eastAsia="ru-RU"/>
              </w:rPr>
              <w:t>Обоснованность выбранной формы и ее значимость для воспитания ребенка</w:t>
            </w:r>
          </w:p>
        </w:tc>
        <w:tc>
          <w:tcPr>
            <w:tcW w:w="769" w:type="pct"/>
          </w:tcPr>
          <w:p w:rsidR="00625336" w:rsidRDefault="00625336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9" w:type="pct"/>
          </w:tcPr>
          <w:p w:rsidR="00625336" w:rsidRDefault="00625336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9" w:type="pct"/>
          </w:tcPr>
          <w:p w:rsidR="00625336" w:rsidRDefault="00625336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2" w:type="pct"/>
          </w:tcPr>
          <w:p w:rsidR="00625336" w:rsidRDefault="00625336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25336">
        <w:tc>
          <w:tcPr>
            <w:tcW w:w="5000" w:type="pct"/>
            <w:gridSpan w:val="6"/>
          </w:tcPr>
          <w:p w:rsidR="00625336" w:rsidRDefault="00293A76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Style w:val="212pt3"/>
                <w:rFonts w:cs="Times New Roman"/>
                <w:color w:val="000000"/>
              </w:rPr>
              <w:t xml:space="preserve">Максимальное количество баллов </w:t>
            </w:r>
            <w:r>
              <w:rPr>
                <w:rStyle w:val="212pt"/>
                <w:rFonts w:cs="Times New Roman"/>
                <w:color w:val="000000"/>
              </w:rPr>
              <w:t xml:space="preserve">- </w:t>
            </w:r>
            <w:r>
              <w:rPr>
                <w:rStyle w:val="212pt3"/>
                <w:rFonts w:cs="Times New Roman"/>
                <w:color w:val="000000"/>
              </w:rPr>
              <w:t>18</w:t>
            </w:r>
          </w:p>
        </w:tc>
      </w:tr>
    </w:tbl>
    <w:p w:rsidR="00625336" w:rsidRDefault="006253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25336" w:rsidRDefault="006253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25336" w:rsidRDefault="00293A76">
      <w:pPr>
        <w:pStyle w:val="53"/>
        <w:shd w:val="clear" w:color="auto" w:fill="auto"/>
        <w:spacing w:line="240" w:lineRule="auto"/>
        <w:jc w:val="right"/>
      </w:pPr>
      <w:r>
        <w:lastRenderedPageBreak/>
        <w:t>Приложение 5</w:t>
      </w:r>
    </w:p>
    <w:p w:rsidR="00625336" w:rsidRDefault="00293A76">
      <w:pPr>
        <w:pStyle w:val="20"/>
        <w:shd w:val="clear" w:color="auto" w:fill="auto"/>
        <w:spacing w:line="240" w:lineRule="auto"/>
        <w:jc w:val="right"/>
      </w:pPr>
      <w:r>
        <w:t xml:space="preserve">к Положению о Республиканском конкурсе </w:t>
      </w:r>
    </w:p>
    <w:p w:rsidR="00625336" w:rsidRDefault="00293A76">
      <w:pPr>
        <w:pStyle w:val="20"/>
        <w:shd w:val="clear" w:color="auto" w:fill="auto"/>
        <w:spacing w:line="240" w:lineRule="auto"/>
        <w:jc w:val="right"/>
      </w:pPr>
      <w:r>
        <w:t xml:space="preserve">профессионального мастерства работников </w:t>
      </w:r>
    </w:p>
    <w:p w:rsidR="00625336" w:rsidRDefault="00293A76">
      <w:pPr>
        <w:pStyle w:val="20"/>
        <w:shd w:val="clear" w:color="auto" w:fill="auto"/>
        <w:spacing w:line="240" w:lineRule="auto"/>
        <w:jc w:val="right"/>
      </w:pPr>
      <w:r>
        <w:t xml:space="preserve">сферы воспитания и дополнительного образования </w:t>
      </w:r>
    </w:p>
    <w:p w:rsidR="00625336" w:rsidRDefault="00293A76">
      <w:pPr>
        <w:pStyle w:val="20"/>
        <w:shd w:val="clear" w:color="auto" w:fill="auto"/>
        <w:spacing w:line="240" w:lineRule="auto"/>
        <w:jc w:val="right"/>
      </w:pPr>
      <w:r>
        <w:t>«Воспитать человека»</w:t>
      </w:r>
    </w:p>
    <w:p w:rsidR="00625336" w:rsidRDefault="00625336">
      <w:pPr>
        <w:spacing w:after="0" w:line="240" w:lineRule="auto"/>
        <w:jc w:val="both"/>
        <w:rPr>
          <w:rStyle w:val="a3"/>
          <w:color w:val="000000"/>
          <w:sz w:val="28"/>
          <w:szCs w:val="28"/>
        </w:rPr>
      </w:pPr>
    </w:p>
    <w:p w:rsidR="00625336" w:rsidRDefault="00293A7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Требования и критерии оценки конкурсных испытаний финального этапа</w:t>
      </w:r>
    </w:p>
    <w:p w:rsidR="00625336" w:rsidRDefault="00293A76">
      <w:pPr>
        <w:spacing w:after="0" w:line="240" w:lineRule="auto"/>
        <w:jc w:val="center"/>
        <w:rPr>
          <w:rStyle w:val="3"/>
          <w:bCs w:val="0"/>
          <w:color w:val="000000"/>
        </w:rPr>
      </w:pPr>
      <w:r>
        <w:rPr>
          <w:rStyle w:val="3"/>
          <w:bCs w:val="0"/>
          <w:color w:val="000000"/>
        </w:rPr>
        <w:t xml:space="preserve">Республиканского конкурса профессионального мастерства работников </w:t>
      </w:r>
    </w:p>
    <w:p w:rsidR="00625336" w:rsidRDefault="00293A76">
      <w:pPr>
        <w:spacing w:after="0" w:line="240" w:lineRule="auto"/>
        <w:jc w:val="center"/>
        <w:rPr>
          <w:rStyle w:val="3"/>
          <w:bCs w:val="0"/>
          <w:color w:val="000000"/>
        </w:rPr>
      </w:pPr>
      <w:r>
        <w:rPr>
          <w:rStyle w:val="3"/>
          <w:bCs w:val="0"/>
          <w:color w:val="000000"/>
        </w:rPr>
        <w:t xml:space="preserve">сферы воспитания и дополнительного образования </w:t>
      </w:r>
    </w:p>
    <w:p w:rsidR="00625336" w:rsidRDefault="00293A76">
      <w:pPr>
        <w:spacing w:after="0" w:line="240" w:lineRule="auto"/>
        <w:jc w:val="center"/>
        <w:rPr>
          <w:rStyle w:val="3"/>
          <w:bCs w:val="0"/>
          <w:color w:val="000000"/>
        </w:rPr>
      </w:pPr>
      <w:r>
        <w:rPr>
          <w:rStyle w:val="3"/>
          <w:bCs w:val="0"/>
          <w:color w:val="000000"/>
        </w:rPr>
        <w:t>«Воспитать человека»</w:t>
      </w:r>
    </w:p>
    <w:p w:rsidR="00625336" w:rsidRDefault="00625336">
      <w:pPr>
        <w:pStyle w:val="20"/>
        <w:shd w:val="clear" w:color="auto" w:fill="auto"/>
        <w:spacing w:line="240" w:lineRule="auto"/>
        <w:rPr>
          <w:b/>
        </w:rPr>
      </w:pPr>
    </w:p>
    <w:p w:rsidR="00625336" w:rsidRDefault="00293A76">
      <w:pPr>
        <w:pStyle w:val="20"/>
        <w:numPr>
          <w:ilvl w:val="1"/>
          <w:numId w:val="11"/>
        </w:numPr>
        <w:spacing w:after="120" w:line="240" w:lineRule="auto"/>
        <w:ind w:left="567" w:hanging="567"/>
        <w:jc w:val="both"/>
        <w:rPr>
          <w:b/>
        </w:rPr>
      </w:pPr>
      <w:r>
        <w:rPr>
          <w:b/>
        </w:rPr>
        <w:t>Первый тур финального этапа Конкурса</w:t>
      </w:r>
    </w:p>
    <w:p w:rsidR="00625336" w:rsidRDefault="00293A76">
      <w:pPr>
        <w:pStyle w:val="20"/>
        <w:spacing w:after="120" w:line="240" w:lineRule="auto"/>
        <w:jc w:val="both"/>
      </w:pPr>
      <w:r>
        <w:t>1.1. Требования и критерии оценки публичного выступления.</w:t>
      </w:r>
    </w:p>
    <w:tbl>
      <w:tblPr>
        <w:tblStyle w:val="a6"/>
        <w:tblW w:w="5000" w:type="pct"/>
        <w:tblLook w:val="04A0"/>
      </w:tblPr>
      <w:tblGrid>
        <w:gridCol w:w="2689"/>
        <w:gridCol w:w="7732"/>
      </w:tblGrid>
      <w:tr w:rsidR="00625336">
        <w:tc>
          <w:tcPr>
            <w:tcW w:w="5000" w:type="pct"/>
            <w:gridSpan w:val="2"/>
          </w:tcPr>
          <w:p w:rsidR="00625336" w:rsidRDefault="00293A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Требования к публичному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выступлению</w:t>
            </w:r>
          </w:p>
        </w:tc>
      </w:tr>
      <w:tr w:rsidR="00625336">
        <w:tc>
          <w:tcPr>
            <w:tcW w:w="1290" w:type="pct"/>
          </w:tcPr>
          <w:p w:rsidR="00625336" w:rsidRDefault="00293A76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Требования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содержанию конкурсного испытания</w:t>
            </w:r>
          </w:p>
        </w:tc>
        <w:tc>
          <w:tcPr>
            <w:tcW w:w="3710" w:type="pct"/>
          </w:tcPr>
          <w:p w:rsidR="00625336" w:rsidRDefault="00293A76">
            <w:pPr>
              <w:widowControl w:val="0"/>
              <w:tabs>
                <w:tab w:val="left" w:pos="31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Публичное индивидуальное выступление на сцене по одной из заданных тем Конкурса.</w:t>
            </w:r>
          </w:p>
        </w:tc>
      </w:tr>
    </w:tbl>
    <w:p w:rsidR="00625336" w:rsidRDefault="006253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5000" w:type="pct"/>
        <w:tblLook w:val="04A0"/>
      </w:tblPr>
      <w:tblGrid>
        <w:gridCol w:w="550"/>
        <w:gridCol w:w="3326"/>
        <w:gridCol w:w="1307"/>
        <w:gridCol w:w="1374"/>
        <w:gridCol w:w="1384"/>
        <w:gridCol w:w="1384"/>
        <w:gridCol w:w="1096"/>
      </w:tblGrid>
      <w:tr w:rsidR="00625336">
        <w:tc>
          <w:tcPr>
            <w:tcW w:w="5000" w:type="pct"/>
            <w:gridSpan w:val="7"/>
          </w:tcPr>
          <w:p w:rsidR="00625336" w:rsidRDefault="00293A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Критерии оценки публичного выступления</w:t>
            </w:r>
          </w:p>
        </w:tc>
      </w:tr>
      <w:tr w:rsidR="00625336">
        <w:tc>
          <w:tcPr>
            <w:tcW w:w="264" w:type="pct"/>
            <w:vMerge w:val="restart"/>
          </w:tcPr>
          <w:p w:rsidR="00625336" w:rsidRDefault="00293A7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596" w:type="pct"/>
            <w:vMerge w:val="restart"/>
          </w:tcPr>
          <w:p w:rsidR="00625336" w:rsidRDefault="00293A7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Критерий</w:t>
            </w:r>
          </w:p>
        </w:tc>
        <w:tc>
          <w:tcPr>
            <w:tcW w:w="3140" w:type="pct"/>
            <w:gridSpan w:val="5"/>
          </w:tcPr>
          <w:p w:rsidR="00625336" w:rsidRDefault="00293A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Баллы</w:t>
            </w:r>
          </w:p>
        </w:tc>
      </w:tr>
      <w:tr w:rsidR="00625336">
        <w:tc>
          <w:tcPr>
            <w:tcW w:w="264" w:type="pct"/>
            <w:vMerge/>
          </w:tcPr>
          <w:p w:rsidR="00625336" w:rsidRDefault="006253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pct"/>
            <w:vMerge/>
          </w:tcPr>
          <w:p w:rsidR="00625336" w:rsidRDefault="006253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" w:type="pct"/>
          </w:tcPr>
          <w:p w:rsidR="00625336" w:rsidRDefault="00293A7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умеет</w:t>
            </w:r>
          </w:p>
        </w:tc>
        <w:tc>
          <w:tcPr>
            <w:tcW w:w="659" w:type="pct"/>
          </w:tcPr>
          <w:p w:rsidR="00625336" w:rsidRDefault="00293A7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умеет недостаточно</w:t>
            </w:r>
          </w:p>
        </w:tc>
        <w:tc>
          <w:tcPr>
            <w:tcW w:w="664" w:type="pct"/>
          </w:tcPr>
          <w:p w:rsidR="00625336" w:rsidRDefault="00293A7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умеет в необходимой мере</w:t>
            </w:r>
          </w:p>
        </w:tc>
        <w:tc>
          <w:tcPr>
            <w:tcW w:w="664" w:type="pct"/>
          </w:tcPr>
          <w:p w:rsidR="00625336" w:rsidRDefault="00293A7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умеет в достаточной мере</w:t>
            </w:r>
          </w:p>
        </w:tc>
        <w:tc>
          <w:tcPr>
            <w:tcW w:w="526" w:type="pct"/>
          </w:tcPr>
          <w:p w:rsidR="00625336" w:rsidRDefault="00293A7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умеет в полной мере</w:t>
            </w:r>
          </w:p>
        </w:tc>
      </w:tr>
      <w:tr w:rsidR="00625336">
        <w:tc>
          <w:tcPr>
            <w:tcW w:w="264" w:type="pct"/>
            <w:vMerge/>
          </w:tcPr>
          <w:p w:rsidR="00625336" w:rsidRDefault="006253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pct"/>
            <w:vMerge/>
          </w:tcPr>
          <w:p w:rsidR="00625336" w:rsidRDefault="006253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" w:type="pct"/>
          </w:tcPr>
          <w:p w:rsidR="00625336" w:rsidRDefault="00293A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 баллов</w:t>
            </w:r>
          </w:p>
        </w:tc>
        <w:tc>
          <w:tcPr>
            <w:tcW w:w="659" w:type="pct"/>
          </w:tcPr>
          <w:p w:rsidR="00625336" w:rsidRDefault="00293A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балл</w:t>
            </w:r>
          </w:p>
        </w:tc>
        <w:tc>
          <w:tcPr>
            <w:tcW w:w="664" w:type="pct"/>
          </w:tcPr>
          <w:p w:rsidR="00625336" w:rsidRDefault="00293A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балла</w:t>
            </w:r>
          </w:p>
        </w:tc>
        <w:tc>
          <w:tcPr>
            <w:tcW w:w="664" w:type="pct"/>
          </w:tcPr>
          <w:p w:rsidR="00625336" w:rsidRDefault="00293A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балла</w:t>
            </w:r>
          </w:p>
        </w:tc>
        <w:tc>
          <w:tcPr>
            <w:tcW w:w="526" w:type="pct"/>
          </w:tcPr>
          <w:p w:rsidR="00625336" w:rsidRDefault="00293A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балла</w:t>
            </w:r>
          </w:p>
        </w:tc>
      </w:tr>
      <w:tr w:rsidR="00625336">
        <w:tc>
          <w:tcPr>
            <w:tcW w:w="264" w:type="pct"/>
          </w:tcPr>
          <w:p w:rsidR="00625336" w:rsidRDefault="00293A7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596" w:type="pct"/>
          </w:tcPr>
          <w:p w:rsidR="00625336" w:rsidRDefault="00293A76">
            <w:pPr>
              <w:pStyle w:val="2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t>Знание и понимание темы выступления</w:t>
            </w:r>
          </w:p>
        </w:tc>
        <w:tc>
          <w:tcPr>
            <w:tcW w:w="627" w:type="pct"/>
          </w:tcPr>
          <w:p w:rsidR="00625336" w:rsidRDefault="006253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pct"/>
          </w:tcPr>
          <w:p w:rsidR="00625336" w:rsidRDefault="006253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4" w:type="pct"/>
          </w:tcPr>
          <w:p w:rsidR="00625336" w:rsidRDefault="006253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4" w:type="pct"/>
          </w:tcPr>
          <w:p w:rsidR="00625336" w:rsidRDefault="006253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6" w:type="pct"/>
          </w:tcPr>
          <w:p w:rsidR="00625336" w:rsidRDefault="006253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336">
        <w:tc>
          <w:tcPr>
            <w:tcW w:w="264" w:type="pct"/>
          </w:tcPr>
          <w:p w:rsidR="00625336" w:rsidRDefault="00293A7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596" w:type="pct"/>
          </w:tcPr>
          <w:p w:rsidR="00625336" w:rsidRDefault="00293A76">
            <w:pPr>
              <w:pStyle w:val="2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t>Общая и</w:t>
            </w:r>
          </w:p>
          <w:p w:rsidR="00625336" w:rsidRDefault="00293A76">
            <w:pPr>
              <w:pStyle w:val="2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t>профессиональная</w:t>
            </w:r>
          </w:p>
          <w:p w:rsidR="00625336" w:rsidRDefault="00293A76">
            <w:pPr>
              <w:pStyle w:val="2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t>педагогическая</w:t>
            </w:r>
          </w:p>
          <w:p w:rsidR="00625336" w:rsidRDefault="00293A76">
            <w:pPr>
              <w:pStyle w:val="2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t>эрудиция</w:t>
            </w:r>
          </w:p>
        </w:tc>
        <w:tc>
          <w:tcPr>
            <w:tcW w:w="627" w:type="pct"/>
          </w:tcPr>
          <w:p w:rsidR="00625336" w:rsidRDefault="006253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pct"/>
          </w:tcPr>
          <w:p w:rsidR="00625336" w:rsidRDefault="006253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4" w:type="pct"/>
          </w:tcPr>
          <w:p w:rsidR="00625336" w:rsidRDefault="006253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4" w:type="pct"/>
          </w:tcPr>
          <w:p w:rsidR="00625336" w:rsidRDefault="006253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6" w:type="pct"/>
          </w:tcPr>
          <w:p w:rsidR="00625336" w:rsidRDefault="006253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336">
        <w:tc>
          <w:tcPr>
            <w:tcW w:w="264" w:type="pct"/>
          </w:tcPr>
          <w:p w:rsidR="00625336" w:rsidRDefault="00293A7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596" w:type="pct"/>
          </w:tcPr>
          <w:p w:rsidR="00625336" w:rsidRDefault="00293A76">
            <w:pPr>
              <w:pStyle w:val="2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t>Владение риторическими навыками публичной деловой речи</w:t>
            </w:r>
          </w:p>
        </w:tc>
        <w:tc>
          <w:tcPr>
            <w:tcW w:w="627" w:type="pct"/>
          </w:tcPr>
          <w:p w:rsidR="00625336" w:rsidRDefault="006253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pct"/>
          </w:tcPr>
          <w:p w:rsidR="00625336" w:rsidRDefault="006253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4" w:type="pct"/>
          </w:tcPr>
          <w:p w:rsidR="00625336" w:rsidRDefault="006253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4" w:type="pct"/>
          </w:tcPr>
          <w:p w:rsidR="00625336" w:rsidRDefault="006253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6" w:type="pct"/>
          </w:tcPr>
          <w:p w:rsidR="00625336" w:rsidRDefault="006253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336">
        <w:tc>
          <w:tcPr>
            <w:tcW w:w="264" w:type="pct"/>
          </w:tcPr>
          <w:p w:rsidR="00625336" w:rsidRDefault="00293A7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596" w:type="pct"/>
          </w:tcPr>
          <w:p w:rsidR="00625336" w:rsidRDefault="00293A76">
            <w:pPr>
              <w:pStyle w:val="20"/>
              <w:spacing w:line="240" w:lineRule="auto"/>
              <w:rPr>
                <w:rStyle w:val="211pt"/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t>Креативность и оригинальность</w:t>
            </w:r>
          </w:p>
          <w:p w:rsidR="00625336" w:rsidRDefault="00293A76">
            <w:pPr>
              <w:pStyle w:val="2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t>предложений</w:t>
            </w:r>
          </w:p>
        </w:tc>
        <w:tc>
          <w:tcPr>
            <w:tcW w:w="627" w:type="pct"/>
          </w:tcPr>
          <w:p w:rsidR="00625336" w:rsidRDefault="006253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pct"/>
          </w:tcPr>
          <w:p w:rsidR="00625336" w:rsidRDefault="006253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4" w:type="pct"/>
          </w:tcPr>
          <w:p w:rsidR="00625336" w:rsidRDefault="006253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4" w:type="pct"/>
          </w:tcPr>
          <w:p w:rsidR="00625336" w:rsidRDefault="006253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6" w:type="pct"/>
          </w:tcPr>
          <w:p w:rsidR="00625336" w:rsidRDefault="006253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336">
        <w:tc>
          <w:tcPr>
            <w:tcW w:w="264" w:type="pct"/>
          </w:tcPr>
          <w:p w:rsidR="00625336" w:rsidRDefault="00293A7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596" w:type="pct"/>
          </w:tcPr>
          <w:p w:rsidR="00625336" w:rsidRDefault="00293A76">
            <w:pPr>
              <w:pStyle w:val="2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t>Реалистичность и ответственность в суждениях</w:t>
            </w:r>
          </w:p>
        </w:tc>
        <w:tc>
          <w:tcPr>
            <w:tcW w:w="627" w:type="pct"/>
          </w:tcPr>
          <w:p w:rsidR="00625336" w:rsidRDefault="006253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pct"/>
          </w:tcPr>
          <w:p w:rsidR="00625336" w:rsidRDefault="006253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4" w:type="pct"/>
          </w:tcPr>
          <w:p w:rsidR="00625336" w:rsidRDefault="006253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4" w:type="pct"/>
          </w:tcPr>
          <w:p w:rsidR="00625336" w:rsidRDefault="006253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6" w:type="pct"/>
          </w:tcPr>
          <w:p w:rsidR="00625336" w:rsidRDefault="006253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336">
        <w:tc>
          <w:tcPr>
            <w:tcW w:w="264" w:type="pct"/>
          </w:tcPr>
          <w:p w:rsidR="00625336" w:rsidRDefault="00293A7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1596" w:type="pct"/>
          </w:tcPr>
          <w:p w:rsidR="00625336" w:rsidRDefault="00293A76">
            <w:pPr>
              <w:pStyle w:val="2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t>Точность в представлении решений и выводов</w:t>
            </w:r>
          </w:p>
        </w:tc>
        <w:tc>
          <w:tcPr>
            <w:tcW w:w="627" w:type="pct"/>
          </w:tcPr>
          <w:p w:rsidR="00625336" w:rsidRDefault="006253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pct"/>
          </w:tcPr>
          <w:p w:rsidR="00625336" w:rsidRDefault="006253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4" w:type="pct"/>
          </w:tcPr>
          <w:p w:rsidR="00625336" w:rsidRDefault="006253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4" w:type="pct"/>
          </w:tcPr>
          <w:p w:rsidR="00625336" w:rsidRDefault="006253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6" w:type="pct"/>
          </w:tcPr>
          <w:p w:rsidR="00625336" w:rsidRDefault="006253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336">
        <w:tc>
          <w:tcPr>
            <w:tcW w:w="264" w:type="pct"/>
          </w:tcPr>
          <w:p w:rsidR="00625336" w:rsidRDefault="00293A7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1596" w:type="pct"/>
          </w:tcPr>
          <w:p w:rsidR="00625336" w:rsidRDefault="00293A76">
            <w:pPr>
              <w:pStyle w:val="2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t>Аргументированность, обоснованность, логичность предложений</w:t>
            </w:r>
          </w:p>
        </w:tc>
        <w:tc>
          <w:tcPr>
            <w:tcW w:w="627" w:type="pct"/>
          </w:tcPr>
          <w:p w:rsidR="00625336" w:rsidRDefault="006253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pct"/>
          </w:tcPr>
          <w:p w:rsidR="00625336" w:rsidRDefault="006253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4" w:type="pct"/>
          </w:tcPr>
          <w:p w:rsidR="00625336" w:rsidRDefault="006253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4" w:type="pct"/>
          </w:tcPr>
          <w:p w:rsidR="00625336" w:rsidRDefault="006253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6" w:type="pct"/>
          </w:tcPr>
          <w:p w:rsidR="00625336" w:rsidRDefault="006253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336">
        <w:tc>
          <w:tcPr>
            <w:tcW w:w="264" w:type="pct"/>
          </w:tcPr>
          <w:p w:rsidR="00625336" w:rsidRDefault="00293A7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1596" w:type="pct"/>
          </w:tcPr>
          <w:p w:rsidR="00625336" w:rsidRDefault="00293A76">
            <w:pPr>
              <w:pStyle w:val="2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t>Деловая этика и культура</w:t>
            </w:r>
          </w:p>
        </w:tc>
        <w:tc>
          <w:tcPr>
            <w:tcW w:w="627" w:type="pct"/>
          </w:tcPr>
          <w:p w:rsidR="00625336" w:rsidRDefault="006253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pct"/>
          </w:tcPr>
          <w:p w:rsidR="00625336" w:rsidRDefault="006253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4" w:type="pct"/>
          </w:tcPr>
          <w:p w:rsidR="00625336" w:rsidRDefault="006253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4" w:type="pct"/>
          </w:tcPr>
          <w:p w:rsidR="00625336" w:rsidRDefault="006253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6" w:type="pct"/>
          </w:tcPr>
          <w:p w:rsidR="00625336" w:rsidRDefault="006253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336">
        <w:tc>
          <w:tcPr>
            <w:tcW w:w="5000" w:type="pct"/>
            <w:gridSpan w:val="7"/>
          </w:tcPr>
          <w:p w:rsidR="00625336" w:rsidRDefault="00293A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Максимальное количество баллов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32</w:t>
            </w:r>
          </w:p>
        </w:tc>
      </w:tr>
    </w:tbl>
    <w:p w:rsidR="00625336" w:rsidRDefault="006253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25336" w:rsidRDefault="006253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25336" w:rsidRDefault="00293A76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1.2. Требования и критерии оценки открытого мероприятия «Воспитательное событие»</w:t>
      </w:r>
    </w:p>
    <w:tbl>
      <w:tblPr>
        <w:tblStyle w:val="a6"/>
        <w:tblW w:w="5000" w:type="pct"/>
        <w:tblLook w:val="04A0"/>
      </w:tblPr>
      <w:tblGrid>
        <w:gridCol w:w="2689"/>
        <w:gridCol w:w="7732"/>
      </w:tblGrid>
      <w:tr w:rsidR="00625336">
        <w:tc>
          <w:tcPr>
            <w:tcW w:w="5000" w:type="pct"/>
            <w:gridSpan w:val="2"/>
          </w:tcPr>
          <w:p w:rsidR="00625336" w:rsidRDefault="00293A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Требования к конкурсному испытанию - «Воспитательное событие»</w:t>
            </w:r>
          </w:p>
        </w:tc>
      </w:tr>
      <w:tr w:rsidR="00625336">
        <w:tc>
          <w:tcPr>
            <w:tcW w:w="1290" w:type="pct"/>
          </w:tcPr>
          <w:p w:rsidR="00625336" w:rsidRDefault="00293A76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Требования к функциям воспитательной деятельности педагогических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работников</w:t>
            </w:r>
          </w:p>
        </w:tc>
        <w:tc>
          <w:tcPr>
            <w:tcW w:w="3710" w:type="pct"/>
            <w:vAlign w:val="bottom"/>
          </w:tcPr>
          <w:p w:rsidR="00625336" w:rsidRDefault="00293A76">
            <w:pPr>
              <w:widowControl w:val="0"/>
              <w:numPr>
                <w:ilvl w:val="0"/>
                <w:numId w:val="2"/>
              </w:numPr>
              <w:tabs>
                <w:tab w:val="left" w:pos="31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реализация современных, в том числе интерактивных, форм и методов воспитательной деятельности;</w:t>
            </w:r>
          </w:p>
          <w:p w:rsidR="00625336" w:rsidRDefault="00293A76">
            <w:pPr>
              <w:widowControl w:val="0"/>
              <w:numPr>
                <w:ilvl w:val="0"/>
                <w:numId w:val="2"/>
              </w:numPr>
              <w:tabs>
                <w:tab w:val="left" w:pos="31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постановка воспитательных целей, способствующих развитию детей, независимо от их способностей и характера;</w:t>
            </w:r>
          </w:p>
          <w:p w:rsidR="00625336" w:rsidRDefault="00293A76">
            <w:pPr>
              <w:widowControl w:val="0"/>
              <w:numPr>
                <w:ilvl w:val="0"/>
                <w:numId w:val="2"/>
              </w:numPr>
              <w:tabs>
                <w:tab w:val="left" w:pos="31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проектирование ситуаций и событий, развиваю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щих эмоционально-ценностную сферу ребенка (культуру переживаний и ценностные ориентации ребенка);</w:t>
            </w:r>
          </w:p>
          <w:p w:rsidR="00625336" w:rsidRDefault="00293A76">
            <w:pPr>
              <w:widowControl w:val="0"/>
              <w:numPr>
                <w:ilvl w:val="0"/>
                <w:numId w:val="2"/>
              </w:numPr>
              <w:tabs>
                <w:tab w:val="left" w:pos="31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развитие у детей познавательной активности, самостоятельности, инициативы, творческих способностей, формирование гражданской позиции, способности к труду и жи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зни в условиях современного мира, формирование у обучающихся культуры здорового и безопасного образа жизни;</w:t>
            </w:r>
          </w:p>
          <w:p w:rsidR="00625336" w:rsidRDefault="00293A76">
            <w:pPr>
              <w:widowControl w:val="0"/>
              <w:numPr>
                <w:ilvl w:val="0"/>
                <w:numId w:val="2"/>
              </w:numPr>
              <w:tabs>
                <w:tab w:val="left" w:pos="31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5"/>
                <w:rFonts w:cs="Times New Roman"/>
                <w:color w:val="000000"/>
                <w:sz w:val="24"/>
                <w:szCs w:val="24"/>
              </w:rPr>
              <w:t xml:space="preserve">использование конструктивных воспитательных усилий родителей (законных представителей) обучающихся, помощь семье в </w:t>
            </w:r>
            <w:r>
              <w:rPr>
                <w:rStyle w:val="50"/>
                <w:rFonts w:cs="Times New Roman"/>
                <w:color w:val="000000"/>
                <w:sz w:val="24"/>
                <w:szCs w:val="24"/>
                <w:u w:val="none"/>
              </w:rPr>
              <w:t>решении вопросов воспитания ребен</w:t>
            </w:r>
            <w:r>
              <w:rPr>
                <w:rStyle w:val="50"/>
                <w:rFonts w:cs="Times New Roman"/>
                <w:color w:val="000000"/>
                <w:sz w:val="24"/>
                <w:szCs w:val="24"/>
                <w:u w:val="none"/>
              </w:rPr>
              <w:t>ка.</w:t>
            </w:r>
          </w:p>
        </w:tc>
      </w:tr>
    </w:tbl>
    <w:p w:rsidR="00625336" w:rsidRDefault="006253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5000" w:type="pct"/>
        <w:tblLook w:val="04A0"/>
      </w:tblPr>
      <w:tblGrid>
        <w:gridCol w:w="550"/>
        <w:gridCol w:w="3326"/>
        <w:gridCol w:w="1307"/>
        <w:gridCol w:w="1374"/>
        <w:gridCol w:w="1384"/>
        <w:gridCol w:w="1384"/>
        <w:gridCol w:w="1096"/>
      </w:tblGrid>
      <w:tr w:rsidR="00625336">
        <w:tc>
          <w:tcPr>
            <w:tcW w:w="5000" w:type="pct"/>
            <w:gridSpan w:val="7"/>
          </w:tcPr>
          <w:p w:rsidR="00625336" w:rsidRDefault="00293A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Критерии оценки конкурсного испытания - «Воспитательное событие»</w:t>
            </w:r>
          </w:p>
        </w:tc>
      </w:tr>
      <w:tr w:rsidR="00625336">
        <w:tc>
          <w:tcPr>
            <w:tcW w:w="264" w:type="pct"/>
            <w:vMerge w:val="restart"/>
          </w:tcPr>
          <w:p w:rsidR="00625336" w:rsidRDefault="00293A7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596" w:type="pct"/>
            <w:vMerge w:val="restart"/>
          </w:tcPr>
          <w:p w:rsidR="00625336" w:rsidRDefault="00293A7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Критерий</w:t>
            </w:r>
          </w:p>
        </w:tc>
        <w:tc>
          <w:tcPr>
            <w:tcW w:w="3139" w:type="pct"/>
            <w:gridSpan w:val="5"/>
          </w:tcPr>
          <w:p w:rsidR="00625336" w:rsidRDefault="00293A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Баллы</w:t>
            </w:r>
          </w:p>
        </w:tc>
      </w:tr>
      <w:tr w:rsidR="00625336">
        <w:tc>
          <w:tcPr>
            <w:tcW w:w="264" w:type="pct"/>
            <w:vMerge/>
          </w:tcPr>
          <w:p w:rsidR="00625336" w:rsidRDefault="006253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pct"/>
            <w:vMerge/>
          </w:tcPr>
          <w:p w:rsidR="00625336" w:rsidRDefault="006253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" w:type="pct"/>
          </w:tcPr>
          <w:p w:rsidR="00625336" w:rsidRDefault="00293A7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умеет</w:t>
            </w:r>
          </w:p>
        </w:tc>
        <w:tc>
          <w:tcPr>
            <w:tcW w:w="659" w:type="pct"/>
          </w:tcPr>
          <w:p w:rsidR="00625336" w:rsidRDefault="00293A7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умеет недостаточно</w:t>
            </w:r>
          </w:p>
        </w:tc>
        <w:tc>
          <w:tcPr>
            <w:tcW w:w="664" w:type="pct"/>
          </w:tcPr>
          <w:p w:rsidR="00625336" w:rsidRDefault="00293A7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умеет в необходимой мере</w:t>
            </w:r>
          </w:p>
        </w:tc>
        <w:tc>
          <w:tcPr>
            <w:tcW w:w="664" w:type="pct"/>
          </w:tcPr>
          <w:p w:rsidR="00625336" w:rsidRDefault="00293A7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умеет в достаточной мере</w:t>
            </w:r>
          </w:p>
        </w:tc>
        <w:tc>
          <w:tcPr>
            <w:tcW w:w="526" w:type="pct"/>
          </w:tcPr>
          <w:p w:rsidR="00625336" w:rsidRDefault="00293A7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умеет в полной мере</w:t>
            </w:r>
          </w:p>
        </w:tc>
      </w:tr>
      <w:tr w:rsidR="00625336">
        <w:tc>
          <w:tcPr>
            <w:tcW w:w="264" w:type="pct"/>
            <w:vMerge/>
          </w:tcPr>
          <w:p w:rsidR="00625336" w:rsidRDefault="006253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pct"/>
            <w:vMerge/>
          </w:tcPr>
          <w:p w:rsidR="00625336" w:rsidRDefault="006253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" w:type="pct"/>
          </w:tcPr>
          <w:p w:rsidR="00625336" w:rsidRDefault="00293A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 баллов</w:t>
            </w:r>
          </w:p>
        </w:tc>
        <w:tc>
          <w:tcPr>
            <w:tcW w:w="659" w:type="pct"/>
          </w:tcPr>
          <w:p w:rsidR="00625336" w:rsidRDefault="00293A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балл</w:t>
            </w:r>
          </w:p>
        </w:tc>
        <w:tc>
          <w:tcPr>
            <w:tcW w:w="664" w:type="pct"/>
          </w:tcPr>
          <w:p w:rsidR="00625336" w:rsidRDefault="00293A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балла</w:t>
            </w:r>
          </w:p>
        </w:tc>
        <w:tc>
          <w:tcPr>
            <w:tcW w:w="664" w:type="pct"/>
          </w:tcPr>
          <w:p w:rsidR="00625336" w:rsidRDefault="00293A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балла</w:t>
            </w:r>
          </w:p>
        </w:tc>
        <w:tc>
          <w:tcPr>
            <w:tcW w:w="526" w:type="pct"/>
          </w:tcPr>
          <w:p w:rsidR="00625336" w:rsidRDefault="00293A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балла</w:t>
            </w:r>
          </w:p>
        </w:tc>
      </w:tr>
      <w:tr w:rsidR="00625336">
        <w:tc>
          <w:tcPr>
            <w:tcW w:w="264" w:type="pct"/>
          </w:tcPr>
          <w:p w:rsidR="00625336" w:rsidRDefault="00293A7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596" w:type="pct"/>
            <w:vAlign w:val="bottom"/>
          </w:tcPr>
          <w:p w:rsidR="00625336" w:rsidRDefault="00293A76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Постановка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воспитательных целей, способствующих развитию детей, независимо от их способностей и характера</w:t>
            </w:r>
          </w:p>
        </w:tc>
        <w:tc>
          <w:tcPr>
            <w:tcW w:w="627" w:type="pct"/>
          </w:tcPr>
          <w:p w:rsidR="00625336" w:rsidRDefault="006253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pct"/>
          </w:tcPr>
          <w:p w:rsidR="00625336" w:rsidRDefault="006253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4" w:type="pct"/>
          </w:tcPr>
          <w:p w:rsidR="00625336" w:rsidRDefault="006253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4" w:type="pct"/>
          </w:tcPr>
          <w:p w:rsidR="00625336" w:rsidRDefault="006253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6" w:type="pct"/>
          </w:tcPr>
          <w:p w:rsidR="00625336" w:rsidRDefault="006253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336">
        <w:tc>
          <w:tcPr>
            <w:tcW w:w="264" w:type="pct"/>
          </w:tcPr>
          <w:p w:rsidR="00625336" w:rsidRDefault="00293A7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596" w:type="pct"/>
            <w:vAlign w:val="bottom"/>
          </w:tcPr>
          <w:p w:rsidR="00625336" w:rsidRDefault="00293A76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Умения в реализации современных, в том числе интерактивных форм и методов воспитательной деятельности</w:t>
            </w:r>
          </w:p>
        </w:tc>
        <w:tc>
          <w:tcPr>
            <w:tcW w:w="627" w:type="pct"/>
          </w:tcPr>
          <w:p w:rsidR="00625336" w:rsidRDefault="006253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pct"/>
          </w:tcPr>
          <w:p w:rsidR="00625336" w:rsidRDefault="006253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4" w:type="pct"/>
          </w:tcPr>
          <w:p w:rsidR="00625336" w:rsidRDefault="006253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4" w:type="pct"/>
          </w:tcPr>
          <w:p w:rsidR="00625336" w:rsidRDefault="006253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6" w:type="pct"/>
          </w:tcPr>
          <w:p w:rsidR="00625336" w:rsidRDefault="006253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336">
        <w:tc>
          <w:tcPr>
            <w:tcW w:w="264" w:type="pct"/>
          </w:tcPr>
          <w:p w:rsidR="00625336" w:rsidRDefault="00293A7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596" w:type="pct"/>
            <w:vAlign w:val="bottom"/>
          </w:tcPr>
          <w:p w:rsidR="00625336" w:rsidRDefault="00293A76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Использование конструктивных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воспитательных усилий родителей (законных представителей) обучающихся, помощь семье в решении вопросов воспитания ребенка</w:t>
            </w:r>
          </w:p>
        </w:tc>
        <w:tc>
          <w:tcPr>
            <w:tcW w:w="627" w:type="pct"/>
          </w:tcPr>
          <w:p w:rsidR="00625336" w:rsidRDefault="006253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pct"/>
          </w:tcPr>
          <w:p w:rsidR="00625336" w:rsidRDefault="006253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4" w:type="pct"/>
          </w:tcPr>
          <w:p w:rsidR="00625336" w:rsidRDefault="006253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4" w:type="pct"/>
          </w:tcPr>
          <w:p w:rsidR="00625336" w:rsidRDefault="006253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6" w:type="pct"/>
          </w:tcPr>
          <w:p w:rsidR="00625336" w:rsidRDefault="006253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336">
        <w:tc>
          <w:tcPr>
            <w:tcW w:w="264" w:type="pct"/>
          </w:tcPr>
          <w:p w:rsidR="00625336" w:rsidRDefault="00293A7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596" w:type="pct"/>
            <w:vAlign w:val="bottom"/>
          </w:tcPr>
          <w:p w:rsidR="00625336" w:rsidRDefault="00293A76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Проектирование ситуаций и событий, развивающих эмоционально-ценностную сферу ребенка (культуру переживаний и ценностные ориен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тации ребенка)</w:t>
            </w:r>
          </w:p>
        </w:tc>
        <w:tc>
          <w:tcPr>
            <w:tcW w:w="627" w:type="pct"/>
          </w:tcPr>
          <w:p w:rsidR="00625336" w:rsidRDefault="006253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pct"/>
          </w:tcPr>
          <w:p w:rsidR="00625336" w:rsidRDefault="006253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4" w:type="pct"/>
          </w:tcPr>
          <w:p w:rsidR="00625336" w:rsidRDefault="006253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4" w:type="pct"/>
          </w:tcPr>
          <w:p w:rsidR="00625336" w:rsidRDefault="006253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6" w:type="pct"/>
          </w:tcPr>
          <w:p w:rsidR="00625336" w:rsidRDefault="006253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336">
        <w:tc>
          <w:tcPr>
            <w:tcW w:w="264" w:type="pct"/>
          </w:tcPr>
          <w:p w:rsidR="00625336" w:rsidRDefault="00293A7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596" w:type="pct"/>
            <w:vAlign w:val="bottom"/>
          </w:tcPr>
          <w:p w:rsidR="00625336" w:rsidRDefault="00293A76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Развитие у детей познавательной активности,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самостоятельности, инициативы, творческих способностей, формирование гражданской позиции, способности к труду и жизни в условиях современного мира</w:t>
            </w:r>
          </w:p>
        </w:tc>
        <w:tc>
          <w:tcPr>
            <w:tcW w:w="627" w:type="pct"/>
          </w:tcPr>
          <w:p w:rsidR="00625336" w:rsidRDefault="006253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pct"/>
          </w:tcPr>
          <w:p w:rsidR="00625336" w:rsidRDefault="006253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4" w:type="pct"/>
          </w:tcPr>
          <w:p w:rsidR="00625336" w:rsidRDefault="006253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4" w:type="pct"/>
          </w:tcPr>
          <w:p w:rsidR="00625336" w:rsidRDefault="006253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6" w:type="pct"/>
          </w:tcPr>
          <w:p w:rsidR="00625336" w:rsidRDefault="006253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336">
        <w:tc>
          <w:tcPr>
            <w:tcW w:w="264" w:type="pct"/>
          </w:tcPr>
          <w:p w:rsidR="00625336" w:rsidRDefault="00293A7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6.</w:t>
            </w:r>
          </w:p>
        </w:tc>
        <w:tc>
          <w:tcPr>
            <w:tcW w:w="1596" w:type="pct"/>
            <w:vAlign w:val="bottom"/>
          </w:tcPr>
          <w:p w:rsidR="00625336" w:rsidRDefault="00293A76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Умение создавать педагогические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условия для формирования благоприятного психологического климата и педагогической поддержки детей</w:t>
            </w:r>
          </w:p>
        </w:tc>
        <w:tc>
          <w:tcPr>
            <w:tcW w:w="627" w:type="pct"/>
          </w:tcPr>
          <w:p w:rsidR="00625336" w:rsidRDefault="006253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pct"/>
          </w:tcPr>
          <w:p w:rsidR="00625336" w:rsidRDefault="006253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4" w:type="pct"/>
          </w:tcPr>
          <w:p w:rsidR="00625336" w:rsidRDefault="006253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4" w:type="pct"/>
          </w:tcPr>
          <w:p w:rsidR="00625336" w:rsidRDefault="006253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6" w:type="pct"/>
          </w:tcPr>
          <w:p w:rsidR="00625336" w:rsidRDefault="006253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336">
        <w:tc>
          <w:tcPr>
            <w:tcW w:w="264" w:type="pct"/>
          </w:tcPr>
          <w:p w:rsidR="00625336" w:rsidRDefault="00293A7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1596" w:type="pct"/>
            <w:vAlign w:val="bottom"/>
          </w:tcPr>
          <w:p w:rsidR="00625336" w:rsidRDefault="00293A76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стимулировать и мотивировать деятельность и общение детей</w:t>
            </w:r>
          </w:p>
        </w:tc>
        <w:tc>
          <w:tcPr>
            <w:tcW w:w="627" w:type="pct"/>
          </w:tcPr>
          <w:p w:rsidR="00625336" w:rsidRDefault="006253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pct"/>
          </w:tcPr>
          <w:p w:rsidR="00625336" w:rsidRDefault="006253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4" w:type="pct"/>
          </w:tcPr>
          <w:p w:rsidR="00625336" w:rsidRDefault="006253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4" w:type="pct"/>
          </w:tcPr>
          <w:p w:rsidR="00625336" w:rsidRDefault="006253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6" w:type="pct"/>
          </w:tcPr>
          <w:p w:rsidR="00625336" w:rsidRDefault="006253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336">
        <w:tc>
          <w:tcPr>
            <w:tcW w:w="264" w:type="pct"/>
          </w:tcPr>
          <w:p w:rsidR="00625336" w:rsidRDefault="00293A7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1596" w:type="pct"/>
            <w:vAlign w:val="bottom"/>
          </w:tcPr>
          <w:p w:rsidR="00625336" w:rsidRDefault="00293A76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Умение анализировать мероприятия для установления соответствия содержания,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методов и средств поставленным целям и задачам</w:t>
            </w:r>
          </w:p>
        </w:tc>
        <w:tc>
          <w:tcPr>
            <w:tcW w:w="627" w:type="pct"/>
          </w:tcPr>
          <w:p w:rsidR="00625336" w:rsidRDefault="006253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pct"/>
          </w:tcPr>
          <w:p w:rsidR="00625336" w:rsidRDefault="006253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4" w:type="pct"/>
          </w:tcPr>
          <w:p w:rsidR="00625336" w:rsidRDefault="006253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4" w:type="pct"/>
          </w:tcPr>
          <w:p w:rsidR="00625336" w:rsidRDefault="006253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6" w:type="pct"/>
          </w:tcPr>
          <w:p w:rsidR="00625336" w:rsidRDefault="006253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336">
        <w:tc>
          <w:tcPr>
            <w:tcW w:w="5000" w:type="pct"/>
            <w:gridSpan w:val="7"/>
          </w:tcPr>
          <w:p w:rsidR="00625336" w:rsidRDefault="00293A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Максимальное количество баллов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32</w:t>
            </w:r>
          </w:p>
        </w:tc>
      </w:tr>
    </w:tbl>
    <w:p w:rsidR="00625336" w:rsidRDefault="006253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25336" w:rsidRDefault="00625336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25336" w:rsidRDefault="00293A76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</w:t>
      </w:r>
      <w:r>
        <w:rPr>
          <w:rFonts w:ascii="Times New Roman" w:hAnsi="Times New Roman" w:cs="Times New Roman"/>
          <w:sz w:val="28"/>
          <w:szCs w:val="28"/>
        </w:rPr>
        <w:tab/>
        <w:t>Требования и критерии оценки группового конкурсного испытания - импровизационный конкурс «4В: воспитание, взаимодействие, вариативность, возможности»</w:t>
      </w:r>
    </w:p>
    <w:tbl>
      <w:tblPr>
        <w:tblStyle w:val="a6"/>
        <w:tblW w:w="5000" w:type="pct"/>
        <w:tblLook w:val="04A0"/>
      </w:tblPr>
      <w:tblGrid>
        <w:gridCol w:w="2689"/>
        <w:gridCol w:w="7732"/>
      </w:tblGrid>
      <w:tr w:rsidR="00625336">
        <w:tc>
          <w:tcPr>
            <w:tcW w:w="5000" w:type="pct"/>
            <w:gridSpan w:val="2"/>
          </w:tcPr>
          <w:p w:rsidR="00625336" w:rsidRDefault="00293A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Требования к импровизационному конкурсу </w:t>
            </w:r>
          </w:p>
        </w:tc>
      </w:tr>
      <w:tr w:rsidR="00625336">
        <w:tc>
          <w:tcPr>
            <w:tcW w:w="1290" w:type="pct"/>
          </w:tcPr>
          <w:p w:rsidR="00625336" w:rsidRDefault="00293A76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Требования к содержанию конкурсного испытания</w:t>
            </w:r>
          </w:p>
        </w:tc>
        <w:tc>
          <w:tcPr>
            <w:tcW w:w="3710" w:type="pct"/>
            <w:vAlign w:val="bottom"/>
          </w:tcPr>
          <w:p w:rsidR="00625336" w:rsidRDefault="00293A76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Импровизационный конкурс включает компоненты содержания воспитательной деятельности:</w:t>
            </w:r>
          </w:p>
          <w:p w:rsidR="00625336" w:rsidRDefault="00293A76">
            <w:pPr>
              <w:widowControl w:val="0"/>
              <w:numPr>
                <w:ilvl w:val="0"/>
                <w:numId w:val="3"/>
              </w:numPr>
              <w:tabs>
                <w:tab w:val="left" w:pos="31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проектирование и реализация воспитательных программ;</w:t>
            </w:r>
          </w:p>
          <w:p w:rsidR="00625336" w:rsidRDefault="00293A76">
            <w:pPr>
              <w:widowControl w:val="0"/>
              <w:numPr>
                <w:ilvl w:val="0"/>
                <w:numId w:val="3"/>
              </w:numPr>
              <w:tabs>
                <w:tab w:val="left" w:pos="317"/>
                <w:tab w:val="left" w:pos="71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воспитательных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возможностей различных видов деятельности ребенка (учебной, игровой, трудовой, спортивной, художественной и т.д.);</w:t>
            </w:r>
          </w:p>
          <w:p w:rsidR="00625336" w:rsidRDefault="00293A76">
            <w:pPr>
              <w:widowControl w:val="0"/>
              <w:numPr>
                <w:ilvl w:val="0"/>
                <w:numId w:val="3"/>
              </w:numPr>
              <w:tabs>
                <w:tab w:val="left" w:pos="317"/>
                <w:tab w:val="left" w:pos="71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помощь и поддержка в организации деятельности ученических органов самоуправления;</w:t>
            </w:r>
          </w:p>
          <w:p w:rsidR="00625336" w:rsidRDefault="00293A76">
            <w:pPr>
              <w:widowControl w:val="0"/>
              <w:numPr>
                <w:ilvl w:val="0"/>
                <w:numId w:val="3"/>
              </w:numPr>
              <w:tabs>
                <w:tab w:val="left" w:pos="317"/>
                <w:tab w:val="left" w:pos="713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создание, поддержание уклада, атмосферы и традиций жизни об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разовательной организации;</w:t>
            </w:r>
          </w:p>
          <w:p w:rsidR="00625336" w:rsidRDefault="00293A76">
            <w:pPr>
              <w:widowControl w:val="0"/>
              <w:numPr>
                <w:ilvl w:val="0"/>
                <w:numId w:val="3"/>
              </w:numPr>
              <w:tabs>
                <w:tab w:val="left" w:pos="317"/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толерантности и навыков поведения в изменяющейся поликультурной среде.</w:t>
            </w:r>
          </w:p>
          <w:p w:rsidR="00625336" w:rsidRDefault="00293A76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Содержание конкурсного испытания включает организацию процесса совместной деятельности, выявляющей у участников готовность к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командообразованию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коммуникации, способности критического мышления и креативности. </w:t>
            </w:r>
          </w:p>
        </w:tc>
      </w:tr>
    </w:tbl>
    <w:p w:rsidR="00625336" w:rsidRDefault="006253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25336" w:rsidRDefault="006253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25336" w:rsidRDefault="006253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25336" w:rsidRDefault="006253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5000" w:type="pct"/>
        <w:tblLook w:val="04A0"/>
      </w:tblPr>
      <w:tblGrid>
        <w:gridCol w:w="670"/>
        <w:gridCol w:w="2295"/>
        <w:gridCol w:w="1269"/>
        <w:gridCol w:w="1482"/>
        <w:gridCol w:w="1424"/>
        <w:gridCol w:w="1424"/>
        <w:gridCol w:w="1857"/>
      </w:tblGrid>
      <w:tr w:rsidR="00625336">
        <w:tc>
          <w:tcPr>
            <w:tcW w:w="322" w:type="pct"/>
            <w:vMerge w:val="restart"/>
          </w:tcPr>
          <w:p w:rsidR="00625336" w:rsidRDefault="00293A7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№ п/п</w:t>
            </w:r>
          </w:p>
        </w:tc>
        <w:tc>
          <w:tcPr>
            <w:tcW w:w="1101" w:type="pct"/>
            <w:vMerge w:val="restart"/>
          </w:tcPr>
          <w:p w:rsidR="00625336" w:rsidRDefault="00293A7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Критерий</w:t>
            </w:r>
          </w:p>
        </w:tc>
        <w:tc>
          <w:tcPr>
            <w:tcW w:w="3576" w:type="pct"/>
            <w:gridSpan w:val="5"/>
          </w:tcPr>
          <w:p w:rsidR="00625336" w:rsidRDefault="00293A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Баллы</w:t>
            </w:r>
          </w:p>
        </w:tc>
      </w:tr>
      <w:tr w:rsidR="00625336">
        <w:tc>
          <w:tcPr>
            <w:tcW w:w="322" w:type="pct"/>
            <w:vMerge/>
          </w:tcPr>
          <w:p w:rsidR="00625336" w:rsidRDefault="006253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pct"/>
            <w:vMerge/>
          </w:tcPr>
          <w:p w:rsidR="00625336" w:rsidRDefault="006253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" w:type="pct"/>
          </w:tcPr>
          <w:p w:rsidR="00625336" w:rsidRDefault="00293A7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владеет</w:t>
            </w:r>
          </w:p>
        </w:tc>
        <w:tc>
          <w:tcPr>
            <w:tcW w:w="711" w:type="pct"/>
          </w:tcPr>
          <w:p w:rsidR="00625336" w:rsidRDefault="00293A7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владеет в недостаточной мере</w:t>
            </w:r>
          </w:p>
        </w:tc>
        <w:tc>
          <w:tcPr>
            <w:tcW w:w="683" w:type="pct"/>
          </w:tcPr>
          <w:p w:rsidR="00625336" w:rsidRDefault="00293A7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владеет в необходимой мере</w:t>
            </w:r>
          </w:p>
        </w:tc>
        <w:tc>
          <w:tcPr>
            <w:tcW w:w="683" w:type="pct"/>
          </w:tcPr>
          <w:p w:rsidR="00625336" w:rsidRDefault="00293A7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владеет в достаточной мере</w:t>
            </w:r>
          </w:p>
        </w:tc>
        <w:tc>
          <w:tcPr>
            <w:tcW w:w="890" w:type="pct"/>
          </w:tcPr>
          <w:p w:rsidR="00625336" w:rsidRDefault="00293A7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владеет в полной мере как член команды</w:t>
            </w:r>
          </w:p>
        </w:tc>
      </w:tr>
      <w:tr w:rsidR="00625336">
        <w:tc>
          <w:tcPr>
            <w:tcW w:w="322" w:type="pct"/>
            <w:vMerge/>
          </w:tcPr>
          <w:p w:rsidR="00625336" w:rsidRDefault="006253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pct"/>
            <w:vMerge/>
          </w:tcPr>
          <w:p w:rsidR="00625336" w:rsidRDefault="006253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" w:type="pct"/>
          </w:tcPr>
          <w:p w:rsidR="00625336" w:rsidRDefault="00293A76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 баллов</w:t>
            </w:r>
          </w:p>
        </w:tc>
        <w:tc>
          <w:tcPr>
            <w:tcW w:w="711" w:type="pct"/>
          </w:tcPr>
          <w:p w:rsidR="00625336" w:rsidRDefault="00293A76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1 -2 балла</w:t>
            </w:r>
          </w:p>
        </w:tc>
        <w:tc>
          <w:tcPr>
            <w:tcW w:w="683" w:type="pct"/>
          </w:tcPr>
          <w:p w:rsidR="00625336" w:rsidRDefault="00293A76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3-4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балла</w:t>
            </w:r>
          </w:p>
        </w:tc>
        <w:tc>
          <w:tcPr>
            <w:tcW w:w="683" w:type="pct"/>
          </w:tcPr>
          <w:p w:rsidR="00625336" w:rsidRDefault="00293A76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5-6 баллов</w:t>
            </w:r>
          </w:p>
        </w:tc>
        <w:tc>
          <w:tcPr>
            <w:tcW w:w="890" w:type="pct"/>
          </w:tcPr>
          <w:p w:rsidR="00625336" w:rsidRDefault="00293A76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7-8 баллов</w:t>
            </w:r>
          </w:p>
        </w:tc>
      </w:tr>
      <w:tr w:rsidR="00625336">
        <w:tc>
          <w:tcPr>
            <w:tcW w:w="322" w:type="pct"/>
          </w:tcPr>
          <w:p w:rsidR="00625336" w:rsidRDefault="00293A7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101" w:type="pct"/>
            <w:vAlign w:val="bottom"/>
          </w:tcPr>
          <w:p w:rsidR="00625336" w:rsidRDefault="00293A76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Коммуникация и педагогическое сотрудничество с другими педагогическими работниками и другими специалистами в решении воспитательных задач</w:t>
            </w:r>
          </w:p>
        </w:tc>
        <w:tc>
          <w:tcPr>
            <w:tcW w:w="609" w:type="pct"/>
          </w:tcPr>
          <w:p w:rsidR="00625336" w:rsidRDefault="006253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pct"/>
          </w:tcPr>
          <w:p w:rsidR="00625336" w:rsidRDefault="006253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pct"/>
          </w:tcPr>
          <w:p w:rsidR="00625336" w:rsidRDefault="006253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pct"/>
          </w:tcPr>
          <w:p w:rsidR="00625336" w:rsidRDefault="006253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pct"/>
          </w:tcPr>
          <w:p w:rsidR="00625336" w:rsidRDefault="006253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336">
        <w:tc>
          <w:tcPr>
            <w:tcW w:w="322" w:type="pct"/>
          </w:tcPr>
          <w:p w:rsidR="00625336" w:rsidRDefault="00293A7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101" w:type="pct"/>
            <w:vAlign w:val="bottom"/>
          </w:tcPr>
          <w:p w:rsidR="00625336" w:rsidRDefault="00293A76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Знание основ методики воспитательной работы, основных принципов теории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воспитания, виды и приемы современных педагогических технологий мотивации детей</w:t>
            </w:r>
          </w:p>
        </w:tc>
        <w:tc>
          <w:tcPr>
            <w:tcW w:w="609" w:type="pct"/>
          </w:tcPr>
          <w:p w:rsidR="00625336" w:rsidRDefault="006253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pct"/>
          </w:tcPr>
          <w:p w:rsidR="00625336" w:rsidRDefault="006253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pct"/>
          </w:tcPr>
          <w:p w:rsidR="00625336" w:rsidRDefault="006253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pct"/>
          </w:tcPr>
          <w:p w:rsidR="00625336" w:rsidRDefault="006253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pct"/>
          </w:tcPr>
          <w:p w:rsidR="00625336" w:rsidRDefault="006253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336">
        <w:tc>
          <w:tcPr>
            <w:tcW w:w="322" w:type="pct"/>
          </w:tcPr>
          <w:p w:rsidR="00625336" w:rsidRDefault="00293A7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101" w:type="pct"/>
          </w:tcPr>
          <w:p w:rsidR="00625336" w:rsidRDefault="00293A76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воспитательной деятельности по созданию детского коллектива с учетом культурных различий детей, половозрастных и индивидуальных особенностей</w:t>
            </w:r>
          </w:p>
        </w:tc>
        <w:tc>
          <w:tcPr>
            <w:tcW w:w="609" w:type="pct"/>
          </w:tcPr>
          <w:p w:rsidR="00625336" w:rsidRDefault="006253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pct"/>
          </w:tcPr>
          <w:p w:rsidR="00625336" w:rsidRDefault="006253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pct"/>
          </w:tcPr>
          <w:p w:rsidR="00625336" w:rsidRDefault="006253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pct"/>
          </w:tcPr>
          <w:p w:rsidR="00625336" w:rsidRDefault="006253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pct"/>
          </w:tcPr>
          <w:p w:rsidR="00625336" w:rsidRDefault="006253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336">
        <w:tc>
          <w:tcPr>
            <w:tcW w:w="322" w:type="pct"/>
          </w:tcPr>
          <w:p w:rsidR="00625336" w:rsidRDefault="00293A76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Style w:val="212pt"/>
                <w:rFonts w:cs="Times New Roman"/>
                <w:color w:val="000000"/>
              </w:rPr>
              <w:t>4.</w:t>
            </w:r>
          </w:p>
        </w:tc>
        <w:tc>
          <w:tcPr>
            <w:tcW w:w="1101" w:type="pct"/>
          </w:tcPr>
          <w:p w:rsidR="00625336" w:rsidRDefault="00293A76">
            <w:pPr>
              <w:pStyle w:val="21"/>
              <w:shd w:val="clear" w:color="auto" w:fill="auto"/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Style w:val="212pt"/>
                <w:rFonts w:cs="Times New Roman"/>
                <w:color w:val="000000"/>
              </w:rPr>
              <w:t xml:space="preserve">Знание основ </w:t>
            </w:r>
            <w:proofErr w:type="spellStart"/>
            <w:r>
              <w:rPr>
                <w:rStyle w:val="212pt"/>
                <w:rFonts w:cs="Times New Roman"/>
                <w:color w:val="000000"/>
              </w:rPr>
              <w:t>психодидактики</w:t>
            </w:r>
            <w:proofErr w:type="spellEnd"/>
            <w:r>
              <w:rPr>
                <w:rStyle w:val="212pt"/>
                <w:rFonts w:cs="Times New Roman"/>
                <w:color w:val="000000"/>
              </w:rPr>
              <w:t>, поликультурного образования, закономерностей поведения в социальных сетях; основных закономерностей возрастного развития, стадии и кризисы развития и социализации личности</w:t>
            </w:r>
          </w:p>
        </w:tc>
        <w:tc>
          <w:tcPr>
            <w:tcW w:w="609" w:type="pct"/>
          </w:tcPr>
          <w:p w:rsidR="00625336" w:rsidRDefault="006253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pct"/>
          </w:tcPr>
          <w:p w:rsidR="00625336" w:rsidRDefault="006253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pct"/>
          </w:tcPr>
          <w:p w:rsidR="00625336" w:rsidRDefault="006253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pct"/>
          </w:tcPr>
          <w:p w:rsidR="00625336" w:rsidRDefault="006253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pct"/>
          </w:tcPr>
          <w:p w:rsidR="00625336" w:rsidRDefault="006253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336">
        <w:tc>
          <w:tcPr>
            <w:tcW w:w="5000" w:type="pct"/>
            <w:gridSpan w:val="7"/>
          </w:tcPr>
          <w:p w:rsidR="00625336" w:rsidRDefault="00293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12pt3"/>
                <w:rFonts w:cs="Times New Roman"/>
                <w:color w:val="000000"/>
              </w:rPr>
              <w:t xml:space="preserve">Максимальное количество баллов </w:t>
            </w:r>
            <w:r>
              <w:rPr>
                <w:rStyle w:val="212pt"/>
                <w:rFonts w:cs="Times New Roman"/>
                <w:color w:val="000000"/>
              </w:rPr>
              <w:t>-</w:t>
            </w:r>
            <w:r>
              <w:rPr>
                <w:rStyle w:val="212pt"/>
                <w:rFonts w:cs="Times New Roman"/>
                <w:b/>
                <w:color w:val="000000"/>
              </w:rPr>
              <w:t xml:space="preserve"> 32</w:t>
            </w:r>
            <w:r>
              <w:rPr>
                <w:rStyle w:val="212pt3"/>
                <w:rFonts w:cs="Times New Roman"/>
                <w:color w:val="000000"/>
              </w:rPr>
              <w:t>баллов</w:t>
            </w:r>
          </w:p>
        </w:tc>
      </w:tr>
    </w:tbl>
    <w:p w:rsidR="00625336" w:rsidRDefault="00293A76">
      <w:pPr>
        <w:pStyle w:val="a5"/>
        <w:spacing w:after="120" w:line="240" w:lineRule="auto"/>
        <w:ind w:left="284" w:hanging="28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2. </w:t>
      </w:r>
      <w:r>
        <w:rPr>
          <w:rFonts w:ascii="Times New Roman" w:hAnsi="Times New Roman" w:cs="Times New Roman"/>
          <w:b/>
          <w:sz w:val="28"/>
          <w:szCs w:val="28"/>
        </w:rPr>
        <w:t>Второй тур финального этапа Конкурса</w:t>
      </w:r>
    </w:p>
    <w:p w:rsidR="00625336" w:rsidRDefault="0062533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25336" w:rsidRDefault="00293A76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 Требования и критерии к индивидуальному конкурсному испытанию «Решение педагогических кейсов»</w:t>
      </w:r>
    </w:p>
    <w:tbl>
      <w:tblPr>
        <w:tblStyle w:val="a6"/>
        <w:tblW w:w="5000" w:type="pct"/>
        <w:tblLook w:val="04A0"/>
      </w:tblPr>
      <w:tblGrid>
        <w:gridCol w:w="2689"/>
        <w:gridCol w:w="7732"/>
      </w:tblGrid>
      <w:tr w:rsidR="00625336">
        <w:tc>
          <w:tcPr>
            <w:tcW w:w="5000" w:type="pct"/>
            <w:gridSpan w:val="2"/>
          </w:tcPr>
          <w:p w:rsidR="00625336" w:rsidRDefault="00293A76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Требования к конкурсному испытанию «Решение педагогических кейсов»</w:t>
            </w:r>
          </w:p>
        </w:tc>
      </w:tr>
      <w:tr w:rsidR="00625336">
        <w:tc>
          <w:tcPr>
            <w:tcW w:w="1290" w:type="pct"/>
          </w:tcPr>
          <w:p w:rsidR="00625336" w:rsidRDefault="00293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Требования к выполнению задания</w:t>
            </w:r>
          </w:p>
        </w:tc>
        <w:tc>
          <w:tcPr>
            <w:tcW w:w="3710" w:type="pct"/>
          </w:tcPr>
          <w:p w:rsidR="00625336" w:rsidRDefault="00293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Конкурсанты формули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руют свои профессиональные взгляды, ценности, позиции по решению поставленного вопроса.</w:t>
            </w:r>
          </w:p>
        </w:tc>
      </w:tr>
    </w:tbl>
    <w:p w:rsidR="00625336" w:rsidRDefault="006253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5000" w:type="pct"/>
        <w:tblLook w:val="04A0"/>
      </w:tblPr>
      <w:tblGrid>
        <w:gridCol w:w="643"/>
        <w:gridCol w:w="2970"/>
        <w:gridCol w:w="1250"/>
        <w:gridCol w:w="1374"/>
        <w:gridCol w:w="1394"/>
        <w:gridCol w:w="1394"/>
        <w:gridCol w:w="1396"/>
      </w:tblGrid>
      <w:tr w:rsidR="00625336">
        <w:tc>
          <w:tcPr>
            <w:tcW w:w="5000" w:type="pct"/>
            <w:gridSpan w:val="7"/>
          </w:tcPr>
          <w:p w:rsidR="00625336" w:rsidRDefault="00293A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12pt3"/>
                <w:rFonts w:cs="Times New Roman"/>
                <w:color w:val="000000"/>
              </w:rPr>
              <w:t>Критерии к индивидуальному конкурсному испытанию «Решение педагогических кейсов»</w:t>
            </w:r>
          </w:p>
        </w:tc>
      </w:tr>
      <w:tr w:rsidR="00625336">
        <w:tc>
          <w:tcPr>
            <w:tcW w:w="327" w:type="pct"/>
            <w:vMerge w:val="restart"/>
          </w:tcPr>
          <w:p w:rsidR="00625336" w:rsidRDefault="00293A76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Style w:val="212pt"/>
                <w:rFonts w:cs="Times New Roman"/>
                <w:color w:val="000000"/>
              </w:rPr>
              <w:t>№</w:t>
            </w:r>
          </w:p>
        </w:tc>
        <w:tc>
          <w:tcPr>
            <w:tcW w:w="1443" w:type="pct"/>
            <w:vMerge w:val="restart"/>
          </w:tcPr>
          <w:p w:rsidR="00625336" w:rsidRDefault="00293A76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Style w:val="212pt"/>
                <w:rFonts w:cs="Times New Roman"/>
                <w:color w:val="000000"/>
              </w:rPr>
              <w:t>Критерий</w:t>
            </w:r>
          </w:p>
        </w:tc>
        <w:tc>
          <w:tcPr>
            <w:tcW w:w="618" w:type="pct"/>
          </w:tcPr>
          <w:p w:rsidR="00625336" w:rsidRDefault="00293A76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Style w:val="212pt"/>
                <w:rFonts w:cs="Times New Roman"/>
                <w:color w:val="000000"/>
                <w:sz w:val="20"/>
                <w:szCs w:val="20"/>
              </w:rPr>
              <w:t>не владеет</w:t>
            </w:r>
          </w:p>
        </w:tc>
        <w:tc>
          <w:tcPr>
            <w:tcW w:w="550" w:type="pct"/>
          </w:tcPr>
          <w:p w:rsidR="00625336" w:rsidRDefault="00293A76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Style w:val="212pt"/>
                <w:rFonts w:cs="Times New Roman"/>
                <w:color w:val="000000"/>
                <w:sz w:val="20"/>
                <w:szCs w:val="20"/>
              </w:rPr>
              <w:t>владеет недостаточно</w:t>
            </w:r>
          </w:p>
        </w:tc>
        <w:tc>
          <w:tcPr>
            <w:tcW w:w="687" w:type="pct"/>
          </w:tcPr>
          <w:p w:rsidR="00625336" w:rsidRDefault="00293A76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Style w:val="212pt"/>
                <w:rFonts w:cs="Times New Roman"/>
                <w:color w:val="000000"/>
                <w:sz w:val="20"/>
                <w:szCs w:val="20"/>
              </w:rPr>
              <w:t>владеет в необходимой мере</w:t>
            </w:r>
          </w:p>
        </w:tc>
        <w:tc>
          <w:tcPr>
            <w:tcW w:w="687" w:type="pct"/>
          </w:tcPr>
          <w:p w:rsidR="00625336" w:rsidRDefault="00293A76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Style w:val="212pt"/>
                <w:rFonts w:cs="Times New Roman"/>
                <w:color w:val="000000"/>
                <w:sz w:val="20"/>
                <w:szCs w:val="20"/>
              </w:rPr>
              <w:t xml:space="preserve">владеет в </w:t>
            </w:r>
            <w:r>
              <w:rPr>
                <w:rStyle w:val="212pt"/>
                <w:rFonts w:cs="Times New Roman"/>
                <w:color w:val="000000"/>
                <w:sz w:val="20"/>
                <w:szCs w:val="20"/>
              </w:rPr>
              <w:t>достаточной мере</w:t>
            </w:r>
          </w:p>
        </w:tc>
        <w:tc>
          <w:tcPr>
            <w:tcW w:w="687" w:type="pct"/>
          </w:tcPr>
          <w:p w:rsidR="00625336" w:rsidRDefault="00293A76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Style w:val="212pt"/>
                <w:rFonts w:cs="Times New Roman"/>
                <w:color w:val="000000"/>
                <w:sz w:val="20"/>
                <w:szCs w:val="20"/>
              </w:rPr>
              <w:t>владеет в полной мере</w:t>
            </w:r>
          </w:p>
        </w:tc>
      </w:tr>
      <w:tr w:rsidR="00625336">
        <w:tc>
          <w:tcPr>
            <w:tcW w:w="327" w:type="pct"/>
            <w:vMerge/>
          </w:tcPr>
          <w:p w:rsidR="00625336" w:rsidRDefault="006253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3" w:type="pct"/>
            <w:vMerge/>
          </w:tcPr>
          <w:p w:rsidR="00625336" w:rsidRDefault="006253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8" w:type="pct"/>
          </w:tcPr>
          <w:p w:rsidR="00625336" w:rsidRDefault="00293A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12pt"/>
                <w:rFonts w:cs="Times New Roman"/>
                <w:color w:val="000000"/>
              </w:rPr>
              <w:t>0 баллов</w:t>
            </w:r>
          </w:p>
        </w:tc>
        <w:tc>
          <w:tcPr>
            <w:tcW w:w="550" w:type="pct"/>
          </w:tcPr>
          <w:p w:rsidR="00625336" w:rsidRDefault="00293A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12pt"/>
                <w:rFonts w:cs="Times New Roman"/>
                <w:color w:val="000000"/>
              </w:rPr>
              <w:t>1 балл</w:t>
            </w:r>
          </w:p>
        </w:tc>
        <w:tc>
          <w:tcPr>
            <w:tcW w:w="687" w:type="pct"/>
          </w:tcPr>
          <w:p w:rsidR="00625336" w:rsidRDefault="00293A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12pt"/>
                <w:rFonts w:cs="Times New Roman"/>
                <w:color w:val="000000"/>
              </w:rPr>
              <w:t>2 балла</w:t>
            </w:r>
          </w:p>
        </w:tc>
        <w:tc>
          <w:tcPr>
            <w:tcW w:w="687" w:type="pct"/>
          </w:tcPr>
          <w:p w:rsidR="00625336" w:rsidRDefault="00293A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12pt"/>
                <w:rFonts w:cs="Times New Roman"/>
                <w:color w:val="000000"/>
              </w:rPr>
              <w:t>3 балла</w:t>
            </w:r>
          </w:p>
        </w:tc>
        <w:tc>
          <w:tcPr>
            <w:tcW w:w="687" w:type="pct"/>
          </w:tcPr>
          <w:p w:rsidR="00625336" w:rsidRDefault="00293A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12pt"/>
                <w:rFonts w:cs="Times New Roman"/>
                <w:color w:val="000000"/>
              </w:rPr>
              <w:t>4 балла</w:t>
            </w:r>
          </w:p>
        </w:tc>
      </w:tr>
      <w:tr w:rsidR="00625336">
        <w:tc>
          <w:tcPr>
            <w:tcW w:w="327" w:type="pct"/>
          </w:tcPr>
          <w:p w:rsidR="00625336" w:rsidRDefault="00293A76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Style w:val="212pt"/>
                <w:rFonts w:cs="Times New Roman"/>
                <w:color w:val="000000"/>
              </w:rPr>
              <w:t>1.</w:t>
            </w:r>
          </w:p>
        </w:tc>
        <w:tc>
          <w:tcPr>
            <w:tcW w:w="1443" w:type="pct"/>
            <w:vAlign w:val="bottom"/>
          </w:tcPr>
          <w:p w:rsidR="00625336" w:rsidRDefault="00293A76">
            <w:pPr>
              <w:pStyle w:val="21"/>
              <w:shd w:val="clear" w:color="auto" w:fill="auto"/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Style w:val="212pt"/>
                <w:rFonts w:cs="Times New Roman"/>
                <w:color w:val="000000"/>
              </w:rPr>
              <w:t xml:space="preserve">Эффективность педагогического решения </w:t>
            </w:r>
            <w:r>
              <w:rPr>
                <w:rStyle w:val="212pt2"/>
                <w:color w:val="000000"/>
              </w:rPr>
              <w:t>воспитательной ситуации</w:t>
            </w:r>
          </w:p>
        </w:tc>
        <w:tc>
          <w:tcPr>
            <w:tcW w:w="618" w:type="pct"/>
          </w:tcPr>
          <w:p w:rsidR="00625336" w:rsidRDefault="006253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" w:type="pct"/>
          </w:tcPr>
          <w:p w:rsidR="00625336" w:rsidRDefault="006253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" w:type="pct"/>
          </w:tcPr>
          <w:p w:rsidR="00625336" w:rsidRDefault="006253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" w:type="pct"/>
          </w:tcPr>
          <w:p w:rsidR="00625336" w:rsidRDefault="006253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" w:type="pct"/>
          </w:tcPr>
          <w:p w:rsidR="00625336" w:rsidRDefault="006253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336">
        <w:tc>
          <w:tcPr>
            <w:tcW w:w="327" w:type="pct"/>
          </w:tcPr>
          <w:p w:rsidR="00625336" w:rsidRDefault="00293A76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Style w:val="212pt2"/>
                <w:color w:val="000000"/>
              </w:rPr>
              <w:t>2.</w:t>
            </w:r>
          </w:p>
        </w:tc>
        <w:tc>
          <w:tcPr>
            <w:tcW w:w="1443" w:type="pct"/>
            <w:vAlign w:val="bottom"/>
          </w:tcPr>
          <w:p w:rsidR="00625336" w:rsidRDefault="00293A76">
            <w:pPr>
              <w:pStyle w:val="21"/>
              <w:shd w:val="clear" w:color="auto" w:fill="auto"/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Style w:val="212pt2"/>
                <w:color w:val="000000"/>
              </w:rPr>
              <w:t>Владение риторическими навыками публичной деловой речи, этика и культура</w:t>
            </w:r>
          </w:p>
        </w:tc>
        <w:tc>
          <w:tcPr>
            <w:tcW w:w="618" w:type="pct"/>
          </w:tcPr>
          <w:p w:rsidR="00625336" w:rsidRDefault="006253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" w:type="pct"/>
          </w:tcPr>
          <w:p w:rsidR="00625336" w:rsidRDefault="006253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" w:type="pct"/>
          </w:tcPr>
          <w:p w:rsidR="00625336" w:rsidRDefault="006253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" w:type="pct"/>
          </w:tcPr>
          <w:p w:rsidR="00625336" w:rsidRDefault="006253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" w:type="pct"/>
          </w:tcPr>
          <w:p w:rsidR="00625336" w:rsidRDefault="006253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336">
        <w:tc>
          <w:tcPr>
            <w:tcW w:w="327" w:type="pct"/>
          </w:tcPr>
          <w:p w:rsidR="00625336" w:rsidRDefault="00293A76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Style w:val="212pt2"/>
                <w:color w:val="000000"/>
              </w:rPr>
              <w:t>3.</w:t>
            </w:r>
          </w:p>
        </w:tc>
        <w:tc>
          <w:tcPr>
            <w:tcW w:w="1443" w:type="pct"/>
            <w:vAlign w:val="bottom"/>
          </w:tcPr>
          <w:p w:rsidR="00625336" w:rsidRDefault="00293A76">
            <w:pPr>
              <w:pStyle w:val="21"/>
              <w:shd w:val="clear" w:color="auto" w:fill="auto"/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Style w:val="212pt2"/>
                <w:color w:val="000000"/>
              </w:rPr>
              <w:t xml:space="preserve">Реалистичность и </w:t>
            </w:r>
            <w:r>
              <w:rPr>
                <w:rStyle w:val="212pt2"/>
                <w:color w:val="000000"/>
              </w:rPr>
              <w:t>ответственность в суждениях</w:t>
            </w:r>
          </w:p>
        </w:tc>
        <w:tc>
          <w:tcPr>
            <w:tcW w:w="618" w:type="pct"/>
          </w:tcPr>
          <w:p w:rsidR="00625336" w:rsidRDefault="006253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" w:type="pct"/>
          </w:tcPr>
          <w:p w:rsidR="00625336" w:rsidRDefault="006253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" w:type="pct"/>
          </w:tcPr>
          <w:p w:rsidR="00625336" w:rsidRDefault="006253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" w:type="pct"/>
          </w:tcPr>
          <w:p w:rsidR="00625336" w:rsidRDefault="006253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" w:type="pct"/>
          </w:tcPr>
          <w:p w:rsidR="00625336" w:rsidRDefault="006253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336">
        <w:tc>
          <w:tcPr>
            <w:tcW w:w="327" w:type="pct"/>
          </w:tcPr>
          <w:p w:rsidR="00625336" w:rsidRDefault="00293A76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Style w:val="212pt2"/>
                <w:color w:val="000000"/>
              </w:rPr>
              <w:t>4.</w:t>
            </w:r>
          </w:p>
        </w:tc>
        <w:tc>
          <w:tcPr>
            <w:tcW w:w="1443" w:type="pct"/>
            <w:vAlign w:val="bottom"/>
          </w:tcPr>
          <w:p w:rsidR="00625336" w:rsidRDefault="00293A76">
            <w:pPr>
              <w:pStyle w:val="21"/>
              <w:shd w:val="clear" w:color="auto" w:fill="auto"/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Style w:val="212pt2"/>
                <w:color w:val="000000"/>
              </w:rPr>
              <w:t>Точность в представлении решений и выводов</w:t>
            </w:r>
          </w:p>
        </w:tc>
        <w:tc>
          <w:tcPr>
            <w:tcW w:w="618" w:type="pct"/>
          </w:tcPr>
          <w:p w:rsidR="00625336" w:rsidRDefault="006253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" w:type="pct"/>
          </w:tcPr>
          <w:p w:rsidR="00625336" w:rsidRDefault="006253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" w:type="pct"/>
          </w:tcPr>
          <w:p w:rsidR="00625336" w:rsidRDefault="006253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" w:type="pct"/>
          </w:tcPr>
          <w:p w:rsidR="00625336" w:rsidRDefault="006253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" w:type="pct"/>
          </w:tcPr>
          <w:p w:rsidR="00625336" w:rsidRDefault="006253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336">
        <w:tc>
          <w:tcPr>
            <w:tcW w:w="327" w:type="pct"/>
          </w:tcPr>
          <w:p w:rsidR="00625336" w:rsidRDefault="00293A76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Style w:val="212pt2"/>
                <w:color w:val="000000"/>
              </w:rPr>
              <w:t>5.</w:t>
            </w:r>
          </w:p>
        </w:tc>
        <w:tc>
          <w:tcPr>
            <w:tcW w:w="1443" w:type="pct"/>
          </w:tcPr>
          <w:p w:rsidR="00625336" w:rsidRDefault="00293A76">
            <w:pPr>
              <w:pStyle w:val="21"/>
              <w:shd w:val="clear" w:color="auto" w:fill="auto"/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Style w:val="212pt2"/>
                <w:color w:val="000000"/>
              </w:rPr>
              <w:t>Аргументированность, обоснованность, логичность</w:t>
            </w:r>
          </w:p>
        </w:tc>
        <w:tc>
          <w:tcPr>
            <w:tcW w:w="618" w:type="pct"/>
          </w:tcPr>
          <w:p w:rsidR="00625336" w:rsidRDefault="006253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" w:type="pct"/>
          </w:tcPr>
          <w:p w:rsidR="00625336" w:rsidRDefault="006253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" w:type="pct"/>
          </w:tcPr>
          <w:p w:rsidR="00625336" w:rsidRDefault="006253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" w:type="pct"/>
          </w:tcPr>
          <w:p w:rsidR="00625336" w:rsidRDefault="006253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" w:type="pct"/>
          </w:tcPr>
          <w:p w:rsidR="00625336" w:rsidRDefault="006253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336">
        <w:tc>
          <w:tcPr>
            <w:tcW w:w="327" w:type="pct"/>
          </w:tcPr>
          <w:p w:rsidR="00625336" w:rsidRDefault="00293A76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Style w:val="212pt2"/>
                <w:color w:val="000000"/>
              </w:rPr>
              <w:t>6.</w:t>
            </w:r>
          </w:p>
        </w:tc>
        <w:tc>
          <w:tcPr>
            <w:tcW w:w="1443" w:type="pct"/>
          </w:tcPr>
          <w:p w:rsidR="00625336" w:rsidRDefault="00293A76">
            <w:pPr>
              <w:pStyle w:val="21"/>
              <w:shd w:val="clear" w:color="auto" w:fill="auto"/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Style w:val="212pt2"/>
                <w:color w:val="000000"/>
              </w:rPr>
              <w:t>Общая профессиональная эрудиция</w:t>
            </w:r>
          </w:p>
        </w:tc>
        <w:tc>
          <w:tcPr>
            <w:tcW w:w="618" w:type="pct"/>
          </w:tcPr>
          <w:p w:rsidR="00625336" w:rsidRDefault="006253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" w:type="pct"/>
          </w:tcPr>
          <w:p w:rsidR="00625336" w:rsidRDefault="006253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" w:type="pct"/>
          </w:tcPr>
          <w:p w:rsidR="00625336" w:rsidRDefault="006253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" w:type="pct"/>
          </w:tcPr>
          <w:p w:rsidR="00625336" w:rsidRDefault="006253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" w:type="pct"/>
          </w:tcPr>
          <w:p w:rsidR="00625336" w:rsidRDefault="006253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336">
        <w:tc>
          <w:tcPr>
            <w:tcW w:w="5000" w:type="pct"/>
            <w:gridSpan w:val="7"/>
          </w:tcPr>
          <w:p w:rsidR="00625336" w:rsidRDefault="00293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12pt1"/>
                <w:color w:val="000000"/>
              </w:rPr>
              <w:t xml:space="preserve">Максимальное количество баллов </w:t>
            </w:r>
            <w:r>
              <w:rPr>
                <w:rStyle w:val="212pt2"/>
                <w:color w:val="000000"/>
              </w:rPr>
              <w:t xml:space="preserve">- </w:t>
            </w:r>
            <w:r>
              <w:rPr>
                <w:rStyle w:val="212pt1"/>
                <w:color w:val="000000"/>
              </w:rPr>
              <w:t>24</w:t>
            </w:r>
          </w:p>
        </w:tc>
      </w:tr>
    </w:tbl>
    <w:p w:rsidR="00625336" w:rsidRDefault="006253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25336" w:rsidRDefault="006253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25336" w:rsidRDefault="006253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25336" w:rsidRDefault="00293A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625336" w:rsidRDefault="00293A76">
      <w:pPr>
        <w:pStyle w:val="53"/>
        <w:shd w:val="clear" w:color="auto" w:fill="auto"/>
        <w:spacing w:line="240" w:lineRule="auto"/>
        <w:jc w:val="right"/>
      </w:pPr>
      <w:r>
        <w:lastRenderedPageBreak/>
        <w:t>Приложение 6</w:t>
      </w:r>
    </w:p>
    <w:p w:rsidR="00625336" w:rsidRDefault="00293A76">
      <w:pPr>
        <w:pStyle w:val="20"/>
        <w:shd w:val="clear" w:color="auto" w:fill="auto"/>
        <w:spacing w:line="240" w:lineRule="auto"/>
        <w:jc w:val="right"/>
      </w:pPr>
      <w:r>
        <w:t xml:space="preserve">к Положению о Республиканском конкурсе </w:t>
      </w:r>
    </w:p>
    <w:p w:rsidR="00625336" w:rsidRDefault="00293A76">
      <w:pPr>
        <w:pStyle w:val="20"/>
        <w:shd w:val="clear" w:color="auto" w:fill="auto"/>
        <w:spacing w:line="240" w:lineRule="auto"/>
        <w:jc w:val="right"/>
      </w:pPr>
      <w:r>
        <w:t xml:space="preserve">профессионального мастерства работников </w:t>
      </w:r>
    </w:p>
    <w:p w:rsidR="00625336" w:rsidRDefault="00293A76">
      <w:pPr>
        <w:pStyle w:val="20"/>
        <w:shd w:val="clear" w:color="auto" w:fill="auto"/>
        <w:spacing w:line="240" w:lineRule="auto"/>
        <w:jc w:val="right"/>
      </w:pPr>
      <w:r>
        <w:t xml:space="preserve">сферы воспитания и дополнительного образования </w:t>
      </w:r>
    </w:p>
    <w:p w:rsidR="00625336" w:rsidRDefault="00293A76">
      <w:pPr>
        <w:pStyle w:val="20"/>
        <w:shd w:val="clear" w:color="auto" w:fill="auto"/>
        <w:spacing w:line="240" w:lineRule="auto"/>
        <w:jc w:val="right"/>
      </w:pPr>
      <w:r>
        <w:t>«Воспитать человека»</w:t>
      </w:r>
    </w:p>
    <w:p w:rsidR="00625336" w:rsidRDefault="0062533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25336" w:rsidRDefault="0062533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25336" w:rsidRDefault="0062533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25336" w:rsidRDefault="00293A76">
      <w:pPr>
        <w:keepNext/>
        <w:keepLines/>
        <w:widowControl w:val="0"/>
        <w:spacing w:after="0" w:line="240" w:lineRule="auto"/>
        <w:ind w:right="40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bidi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bidi="ru-RU"/>
        </w:rPr>
        <w:t>СОСТАВ ОРГКОМИТЕТА</w:t>
      </w:r>
    </w:p>
    <w:p w:rsidR="00625336" w:rsidRDefault="00293A76">
      <w:pPr>
        <w:keepNext/>
        <w:keepLines/>
        <w:widowControl w:val="0"/>
        <w:spacing w:after="120" w:line="240" w:lineRule="auto"/>
        <w:ind w:right="40"/>
        <w:jc w:val="center"/>
        <w:outlineLvl w:val="0"/>
        <w:rPr>
          <w:rStyle w:val="3"/>
          <w:bCs w:val="0"/>
          <w:color w:val="000000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Style w:val="3"/>
          <w:bCs w:val="0"/>
          <w:color w:val="000000"/>
        </w:rPr>
        <w:t>еспубликанского конкурса профессионального мастерства работников сферы воспитания и</w:t>
      </w:r>
      <w:r>
        <w:rPr>
          <w:rStyle w:val="3"/>
          <w:bCs w:val="0"/>
          <w:color w:val="000000"/>
        </w:rPr>
        <w:t xml:space="preserve"> дополнительного образования «Воспитать человека»</w:t>
      </w:r>
    </w:p>
    <w:p w:rsidR="00625336" w:rsidRDefault="00625336">
      <w:pPr>
        <w:keepNext/>
        <w:keepLines/>
        <w:widowControl w:val="0"/>
        <w:spacing w:after="120" w:line="240" w:lineRule="auto"/>
        <w:ind w:right="40"/>
        <w:jc w:val="center"/>
        <w:outlineLvl w:val="0"/>
        <w:rPr>
          <w:rFonts w:ascii="Calibri" w:eastAsia="Times New Roman" w:hAnsi="Calibri" w:cs="Times New Roman"/>
          <w:bCs/>
          <w:sz w:val="28"/>
          <w:szCs w:val="24"/>
        </w:rPr>
      </w:pPr>
    </w:p>
    <w:tbl>
      <w:tblPr>
        <w:tblW w:w="5000" w:type="pct"/>
        <w:tblCellMar>
          <w:left w:w="10" w:type="dxa"/>
          <w:right w:w="10" w:type="dxa"/>
        </w:tblCellMar>
        <w:tblLook w:val="04A0"/>
      </w:tblPr>
      <w:tblGrid>
        <w:gridCol w:w="4264"/>
        <w:gridCol w:w="5961"/>
      </w:tblGrid>
      <w:tr w:rsidR="00625336">
        <w:trPr>
          <w:trHeight w:val="20"/>
        </w:trPr>
        <w:tc>
          <w:tcPr>
            <w:tcW w:w="2085" w:type="pct"/>
            <w:shd w:val="clear" w:color="auto" w:fill="FFFFFF"/>
          </w:tcPr>
          <w:p w:rsidR="00625336" w:rsidRDefault="00293A76">
            <w:pPr>
              <w:tabs>
                <w:tab w:val="left" w:pos="6840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Асадуллина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Алсу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Мунибовна</w:t>
            </w:r>
            <w:proofErr w:type="spellEnd"/>
          </w:p>
          <w:p w:rsidR="00625336" w:rsidRDefault="00625336">
            <w:pPr>
              <w:tabs>
                <w:tab w:val="left" w:pos="6840"/>
              </w:tabs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15" w:type="pct"/>
            <w:shd w:val="clear" w:color="auto" w:fill="FFFFFF"/>
          </w:tcPr>
          <w:p w:rsidR="00625336" w:rsidRDefault="00293A76">
            <w:pPr>
              <w:tabs>
                <w:tab w:val="left" w:pos="6840"/>
              </w:tabs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министра образования и науки Республики Татарстан, председатель Оргкомитета</w:t>
            </w:r>
          </w:p>
        </w:tc>
      </w:tr>
      <w:tr w:rsidR="00625336">
        <w:trPr>
          <w:trHeight w:val="20"/>
        </w:trPr>
        <w:tc>
          <w:tcPr>
            <w:tcW w:w="2085" w:type="pct"/>
            <w:shd w:val="clear" w:color="auto" w:fill="FFFFFF"/>
          </w:tcPr>
          <w:p w:rsidR="00625336" w:rsidRDefault="00293A76">
            <w:pPr>
              <w:tabs>
                <w:tab w:val="left" w:pos="6840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Кашапова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Айгуль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Разифовна</w:t>
            </w:r>
            <w:proofErr w:type="spellEnd"/>
          </w:p>
        </w:tc>
        <w:tc>
          <w:tcPr>
            <w:tcW w:w="2915" w:type="pct"/>
            <w:shd w:val="clear" w:color="auto" w:fill="FFFFFF"/>
          </w:tcPr>
          <w:p w:rsidR="00625336" w:rsidRDefault="00293A76">
            <w:pPr>
              <w:tabs>
                <w:tab w:val="left" w:pos="6840"/>
              </w:tabs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отдела дополнительного образования детей Министерства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образования и науки Республики Татарстан, заместитель председателя Оргкомитета</w:t>
            </w:r>
          </w:p>
        </w:tc>
      </w:tr>
      <w:tr w:rsidR="00625336">
        <w:trPr>
          <w:trHeight w:val="20"/>
        </w:trPr>
        <w:tc>
          <w:tcPr>
            <w:tcW w:w="2085" w:type="pct"/>
            <w:shd w:val="clear" w:color="auto" w:fill="FFFFFF"/>
          </w:tcPr>
          <w:p w:rsidR="00625336" w:rsidRDefault="00293A76">
            <w:pPr>
              <w:tabs>
                <w:tab w:val="left" w:pos="6840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Зиновьев Алексей Михайлович</w:t>
            </w:r>
          </w:p>
        </w:tc>
        <w:tc>
          <w:tcPr>
            <w:tcW w:w="2915" w:type="pct"/>
            <w:shd w:val="clear" w:color="auto" w:fill="FFFFFF"/>
          </w:tcPr>
          <w:p w:rsidR="00625336" w:rsidRDefault="00293A76">
            <w:pPr>
              <w:tabs>
                <w:tab w:val="left" w:pos="6840"/>
              </w:tabs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государственного бюджетного учреждения дополнительного образования «Республиканский центр внешкольной работы», член Оргкомитета</w:t>
            </w:r>
          </w:p>
        </w:tc>
      </w:tr>
      <w:tr w:rsidR="00625336">
        <w:trPr>
          <w:trHeight w:val="20"/>
        </w:trPr>
        <w:tc>
          <w:tcPr>
            <w:tcW w:w="2085" w:type="pct"/>
            <w:shd w:val="clear" w:color="auto" w:fill="FFFFFF"/>
          </w:tcPr>
          <w:p w:rsidR="00625336" w:rsidRDefault="00293A76">
            <w:pPr>
              <w:tabs>
                <w:tab w:val="left" w:pos="6840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Владимиро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ва Юлия Юрьевна</w:t>
            </w:r>
          </w:p>
        </w:tc>
        <w:tc>
          <w:tcPr>
            <w:tcW w:w="2915" w:type="pct"/>
            <w:shd w:val="clear" w:color="auto" w:fill="FFFFFF"/>
          </w:tcPr>
          <w:p w:rsidR="00625336" w:rsidRDefault="00293A76">
            <w:pPr>
              <w:tabs>
                <w:tab w:val="left" w:pos="6840"/>
              </w:tabs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государственного бюджетного учреждения дополнительного образования «Республиканский центр внешкольной работы», член Оргкомитета</w:t>
            </w:r>
          </w:p>
        </w:tc>
      </w:tr>
      <w:tr w:rsidR="00625336">
        <w:trPr>
          <w:trHeight w:val="20"/>
        </w:trPr>
        <w:tc>
          <w:tcPr>
            <w:tcW w:w="2085" w:type="pct"/>
            <w:shd w:val="clear" w:color="auto" w:fill="FFFFFF"/>
          </w:tcPr>
          <w:p w:rsidR="00625336" w:rsidRDefault="00293A76">
            <w:pPr>
              <w:tabs>
                <w:tab w:val="left" w:pos="6840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Низамиева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Зульфия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Рафкатовна</w:t>
            </w:r>
            <w:proofErr w:type="spellEnd"/>
          </w:p>
        </w:tc>
        <w:tc>
          <w:tcPr>
            <w:tcW w:w="2915" w:type="pct"/>
            <w:shd w:val="clear" w:color="auto" w:fill="FFFFFF"/>
          </w:tcPr>
          <w:p w:rsidR="00625336" w:rsidRDefault="00293A76">
            <w:pPr>
              <w:tabs>
                <w:tab w:val="left" w:pos="6840"/>
              </w:tabs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заведующая отделом социально-гуманитарной направленности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государственного бюджетного учреждения дополнительного образования «Республиканский центр внешкольной работы», член Оргкомитета</w:t>
            </w:r>
          </w:p>
        </w:tc>
      </w:tr>
    </w:tbl>
    <w:p w:rsidR="00625336" w:rsidRDefault="00625336">
      <w:pPr>
        <w:keepNext/>
        <w:keepLines/>
        <w:widowControl w:val="0"/>
        <w:spacing w:after="120" w:line="240" w:lineRule="auto"/>
        <w:ind w:right="4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sectPr w:rsidR="00625336" w:rsidSect="00625336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B"/>
    <w:multiLevelType w:val="multilevel"/>
    <w:tmpl w:val="0000000A"/>
    <w:lvl w:ilvl="0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">
    <w:nsid w:val="0000000F"/>
    <w:multiLevelType w:val="multilevel"/>
    <w:tmpl w:val="0000000E"/>
    <w:lvl w:ilvl="0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2">
    <w:nsid w:val="13597C80"/>
    <w:multiLevelType w:val="multilevel"/>
    <w:tmpl w:val="532C3E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14B65111"/>
    <w:multiLevelType w:val="hybridMultilevel"/>
    <w:tmpl w:val="BB58C9E4"/>
    <w:lvl w:ilvl="0" w:tplc="9408869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05390C"/>
    <w:multiLevelType w:val="multilevel"/>
    <w:tmpl w:val="76C025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>
    <w:nsid w:val="4AFB3C74"/>
    <w:multiLevelType w:val="multilevel"/>
    <w:tmpl w:val="D132260C"/>
    <w:lvl w:ilvl="0">
      <w:start w:val="11"/>
      <w:numFmt w:val="decimal"/>
      <w:lvlText w:val="%1."/>
      <w:lvlJc w:val="left"/>
      <w:pPr>
        <w:ind w:left="600" w:hanging="60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6">
    <w:nsid w:val="55A85351"/>
    <w:multiLevelType w:val="multilevel"/>
    <w:tmpl w:val="13C86204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7">
    <w:nsid w:val="59BA1020"/>
    <w:multiLevelType w:val="multilevel"/>
    <w:tmpl w:val="76C025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8">
    <w:nsid w:val="5D304061"/>
    <w:multiLevelType w:val="multilevel"/>
    <w:tmpl w:val="20DA9086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>
    <w:nsid w:val="64ED2BB4"/>
    <w:multiLevelType w:val="hybridMultilevel"/>
    <w:tmpl w:val="5E44BE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EE620AA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BCD6D02"/>
    <w:multiLevelType w:val="multilevel"/>
    <w:tmpl w:val="8FFE72DE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10"/>
  </w:num>
  <w:num w:numId="5">
    <w:abstractNumId w:val="2"/>
  </w:num>
  <w:num w:numId="6">
    <w:abstractNumId w:val="6"/>
  </w:num>
  <w:num w:numId="7">
    <w:abstractNumId w:val="8"/>
  </w:num>
  <w:num w:numId="8">
    <w:abstractNumId w:val="5"/>
  </w:num>
  <w:num w:numId="9">
    <w:abstractNumId w:val="4"/>
  </w:num>
  <w:num w:numId="10">
    <w:abstractNumId w:val="7"/>
  </w:num>
  <w:num w:numId="1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compat/>
  <w:rsids>
    <w:rsidRoot w:val="00625336"/>
    <w:rsid w:val="00293A76"/>
    <w:rsid w:val="006253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53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uiPriority w:val="99"/>
    <w:rsid w:val="00625336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625336"/>
    <w:pPr>
      <w:widowControl w:val="0"/>
      <w:shd w:val="clear" w:color="auto" w:fill="FFFFFF"/>
      <w:spacing w:before="240" w:after="420" w:line="486" w:lineRule="exact"/>
      <w:jc w:val="center"/>
    </w:pPr>
    <w:rPr>
      <w:rFonts w:ascii="Times New Roman" w:hAnsi="Times New Roman" w:cs="Times New Roman"/>
      <w:b/>
      <w:bCs/>
      <w:sz w:val="28"/>
      <w:szCs w:val="28"/>
    </w:rPr>
  </w:style>
  <w:style w:type="character" w:customStyle="1" w:styleId="a3">
    <w:name w:val="Колонтитул_"/>
    <w:basedOn w:val="a0"/>
    <w:link w:val="a4"/>
    <w:uiPriority w:val="99"/>
    <w:rsid w:val="00625336"/>
    <w:rPr>
      <w:rFonts w:ascii="Times New Roman" w:hAnsi="Times New Roman" w:cs="Times New Roman"/>
      <w:shd w:val="clear" w:color="auto" w:fill="FFFFFF"/>
    </w:rPr>
  </w:style>
  <w:style w:type="paragraph" w:customStyle="1" w:styleId="a4">
    <w:name w:val="Колонтитул"/>
    <w:basedOn w:val="a"/>
    <w:link w:val="a3"/>
    <w:uiPriority w:val="99"/>
    <w:rsid w:val="00625336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</w:rPr>
  </w:style>
  <w:style w:type="paragraph" w:styleId="a5">
    <w:name w:val="List Paragraph"/>
    <w:basedOn w:val="a"/>
    <w:uiPriority w:val="34"/>
    <w:qFormat/>
    <w:rsid w:val="00625336"/>
    <w:pPr>
      <w:ind w:left="720"/>
      <w:contextualSpacing/>
    </w:pPr>
  </w:style>
  <w:style w:type="character" w:customStyle="1" w:styleId="2">
    <w:name w:val="Основной текст (2)_"/>
    <w:basedOn w:val="a0"/>
    <w:link w:val="21"/>
    <w:rsid w:val="00625336"/>
    <w:rPr>
      <w:rFonts w:ascii="Times New Roman" w:hAnsi="Times New Roman"/>
      <w:sz w:val="28"/>
      <w:szCs w:val="28"/>
      <w:shd w:val="clear" w:color="auto" w:fill="FFFFFF"/>
    </w:rPr>
  </w:style>
  <w:style w:type="character" w:customStyle="1" w:styleId="212pt">
    <w:name w:val="Основной текст (2) + 12 pt"/>
    <w:basedOn w:val="2"/>
    <w:uiPriority w:val="99"/>
    <w:rsid w:val="00625336"/>
    <w:rPr>
      <w:rFonts w:ascii="Times New Roman" w:hAnsi="Times New Roman"/>
      <w:sz w:val="24"/>
      <w:szCs w:val="24"/>
      <w:shd w:val="clear" w:color="auto" w:fill="FFFFFF"/>
    </w:rPr>
  </w:style>
  <w:style w:type="character" w:customStyle="1" w:styleId="212pt3">
    <w:name w:val="Основной текст (2) + 12 pt3"/>
    <w:aliases w:val="Полужирный"/>
    <w:basedOn w:val="2"/>
    <w:uiPriority w:val="99"/>
    <w:rsid w:val="00625336"/>
    <w:rPr>
      <w:rFonts w:ascii="Times New Roman" w:hAnsi="Times New Roman"/>
      <w:b/>
      <w:bCs/>
      <w:sz w:val="24"/>
      <w:szCs w:val="24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625336"/>
    <w:pPr>
      <w:widowControl w:val="0"/>
      <w:shd w:val="clear" w:color="auto" w:fill="FFFFFF"/>
      <w:spacing w:after="0" w:line="240" w:lineRule="atLeast"/>
      <w:ind w:hanging="600"/>
    </w:pPr>
    <w:rPr>
      <w:rFonts w:ascii="Times New Roman" w:hAnsi="Times New Roman"/>
      <w:sz w:val="28"/>
      <w:szCs w:val="28"/>
    </w:rPr>
  </w:style>
  <w:style w:type="character" w:customStyle="1" w:styleId="210">
    <w:name w:val="Основной текст (2) + 10"/>
    <w:aliases w:val="5 pt2"/>
    <w:basedOn w:val="2"/>
    <w:uiPriority w:val="99"/>
    <w:rsid w:val="00625336"/>
    <w:rPr>
      <w:rFonts w:ascii="Times New Roman" w:hAnsi="Times New Roman"/>
      <w:spacing w:val="0"/>
      <w:sz w:val="21"/>
      <w:szCs w:val="21"/>
      <w:shd w:val="clear" w:color="auto" w:fill="FFFFFF"/>
    </w:rPr>
  </w:style>
  <w:style w:type="character" w:customStyle="1" w:styleId="5">
    <w:name w:val="Основной текст (5)_"/>
    <w:basedOn w:val="a0"/>
    <w:link w:val="51"/>
    <w:uiPriority w:val="99"/>
    <w:rsid w:val="00625336"/>
    <w:rPr>
      <w:rFonts w:ascii="Times New Roman" w:hAnsi="Times New Roman"/>
      <w:shd w:val="clear" w:color="auto" w:fill="FFFFFF"/>
    </w:rPr>
  </w:style>
  <w:style w:type="character" w:customStyle="1" w:styleId="50">
    <w:name w:val="Основной текст (5)"/>
    <w:basedOn w:val="5"/>
    <w:uiPriority w:val="99"/>
    <w:rsid w:val="00625336"/>
    <w:rPr>
      <w:rFonts w:ascii="Times New Roman" w:hAnsi="Times New Roman"/>
      <w:u w:val="single"/>
      <w:shd w:val="clear" w:color="auto" w:fill="FFFFFF"/>
    </w:rPr>
  </w:style>
  <w:style w:type="paragraph" w:customStyle="1" w:styleId="51">
    <w:name w:val="Основной текст (5)1"/>
    <w:basedOn w:val="a"/>
    <w:link w:val="5"/>
    <w:uiPriority w:val="99"/>
    <w:rsid w:val="00625336"/>
    <w:pPr>
      <w:widowControl w:val="0"/>
      <w:shd w:val="clear" w:color="auto" w:fill="FFFFFF"/>
      <w:spacing w:before="900" w:after="420" w:line="240" w:lineRule="atLeast"/>
      <w:ind w:hanging="360"/>
      <w:jc w:val="both"/>
    </w:pPr>
    <w:rPr>
      <w:rFonts w:ascii="Times New Roman" w:hAnsi="Times New Roman"/>
    </w:rPr>
  </w:style>
  <w:style w:type="character" w:customStyle="1" w:styleId="212pt2">
    <w:name w:val="Основной текст (2) + 12 pt2"/>
    <w:basedOn w:val="2"/>
    <w:uiPriority w:val="99"/>
    <w:rsid w:val="00625336"/>
    <w:rPr>
      <w:rFonts w:ascii="Times New Roman" w:hAnsi="Times New Roman" w:cs="Times New Roman"/>
      <w:sz w:val="24"/>
      <w:szCs w:val="24"/>
      <w:u w:val="none"/>
      <w:shd w:val="clear" w:color="auto" w:fill="FFFFFF"/>
    </w:rPr>
  </w:style>
  <w:style w:type="character" w:customStyle="1" w:styleId="2PalatinoLinotype">
    <w:name w:val="Основной текст (2) + Palatino Linotype"/>
    <w:aliases w:val="6 pt"/>
    <w:basedOn w:val="2"/>
    <w:uiPriority w:val="99"/>
    <w:rsid w:val="00625336"/>
    <w:rPr>
      <w:rFonts w:ascii="Palatino Linotype" w:hAnsi="Palatino Linotype" w:cs="Palatino Linotype"/>
      <w:sz w:val="12"/>
      <w:szCs w:val="12"/>
      <w:u w:val="none"/>
      <w:shd w:val="clear" w:color="auto" w:fill="FFFFFF"/>
    </w:rPr>
  </w:style>
  <w:style w:type="character" w:customStyle="1" w:styleId="212pt1">
    <w:name w:val="Основной текст (2) + 12 pt1"/>
    <w:aliases w:val="Полужирный1"/>
    <w:basedOn w:val="2"/>
    <w:uiPriority w:val="99"/>
    <w:rsid w:val="00625336"/>
    <w:rPr>
      <w:rFonts w:ascii="Times New Roman" w:hAnsi="Times New Roman" w:cs="Times New Roman"/>
      <w:b/>
      <w:bCs/>
      <w:sz w:val="24"/>
      <w:szCs w:val="24"/>
      <w:u w:val="none"/>
      <w:shd w:val="clear" w:color="auto" w:fill="FFFFFF"/>
    </w:rPr>
  </w:style>
  <w:style w:type="table" w:styleId="a6">
    <w:name w:val="Table Grid"/>
    <w:basedOn w:val="a1"/>
    <w:uiPriority w:val="59"/>
    <w:rsid w:val="006253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625336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6253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25336"/>
    <w:rPr>
      <w:rFonts w:ascii="Segoe UI" w:hAnsi="Segoe UI" w:cs="Segoe UI"/>
      <w:sz w:val="18"/>
      <w:szCs w:val="18"/>
    </w:rPr>
  </w:style>
  <w:style w:type="paragraph" w:styleId="aa">
    <w:name w:val="No Spacing"/>
    <w:uiPriority w:val="1"/>
    <w:qFormat/>
    <w:rsid w:val="00625336"/>
    <w:pPr>
      <w:spacing w:after="0" w:line="240" w:lineRule="auto"/>
    </w:pPr>
    <w:rPr>
      <w:rFonts w:ascii="Calibri" w:eastAsia="Times New Roman" w:hAnsi="Calibri" w:cs="Times New Roman"/>
    </w:rPr>
  </w:style>
  <w:style w:type="paragraph" w:styleId="ab">
    <w:name w:val="Plain Text"/>
    <w:basedOn w:val="a"/>
    <w:link w:val="ac"/>
    <w:uiPriority w:val="99"/>
    <w:unhideWhenUsed/>
    <w:rsid w:val="00625336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ac">
    <w:name w:val="Текст Знак"/>
    <w:basedOn w:val="a0"/>
    <w:link w:val="ab"/>
    <w:uiPriority w:val="99"/>
    <w:rsid w:val="00625336"/>
    <w:rPr>
      <w:rFonts w:ascii="Courier New" w:eastAsia="Times New Roman" w:hAnsi="Courier New" w:cs="Courier New"/>
      <w:sz w:val="20"/>
      <w:szCs w:val="20"/>
      <w:lang w:val="en-US"/>
    </w:rPr>
  </w:style>
  <w:style w:type="paragraph" w:customStyle="1" w:styleId="20">
    <w:name w:val="Основной текст (2)"/>
    <w:basedOn w:val="a"/>
    <w:rsid w:val="00625336"/>
    <w:pPr>
      <w:widowControl w:val="0"/>
      <w:shd w:val="clear" w:color="auto" w:fill="FFFFFF"/>
      <w:spacing w:after="0" w:line="324" w:lineRule="exact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6">
    <w:name w:val="Основной текст (6)_"/>
    <w:basedOn w:val="a0"/>
    <w:link w:val="60"/>
    <w:rsid w:val="00625336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625336"/>
    <w:pPr>
      <w:widowControl w:val="0"/>
      <w:shd w:val="clear" w:color="auto" w:fill="FFFFFF"/>
      <w:spacing w:before="1740" w:after="120" w:line="0" w:lineRule="atLeast"/>
      <w:ind w:hanging="1660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1">
    <w:name w:val="Сетка таблицы1"/>
    <w:basedOn w:val="a1"/>
    <w:next w:val="a6"/>
    <w:uiPriority w:val="59"/>
    <w:rsid w:val="0062533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2">
    <w:name w:val="Колонтитул (5)_"/>
    <w:basedOn w:val="a0"/>
    <w:link w:val="53"/>
    <w:rsid w:val="00625336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53">
    <w:name w:val="Колонтитул (5)"/>
    <w:basedOn w:val="a"/>
    <w:link w:val="52"/>
    <w:rsid w:val="00625336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table" w:customStyle="1" w:styleId="22">
    <w:name w:val="Сетка таблицы2"/>
    <w:basedOn w:val="a1"/>
    <w:next w:val="a6"/>
    <w:uiPriority w:val="59"/>
    <w:rsid w:val="006253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1pt">
    <w:name w:val="Основной текст (2) + 11 pt"/>
    <w:basedOn w:val="2"/>
    <w:rsid w:val="0062533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503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8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3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7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rcvr.proekt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3AF645-F92C-4B15-9B37-015EAAC8F2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5784</Words>
  <Characters>32970</Characters>
  <Application>Microsoft Office Word</Application>
  <DocSecurity>0</DocSecurity>
  <Lines>274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Эндже</cp:lastModifiedBy>
  <cp:revision>2</cp:revision>
  <cp:lastPrinted>2021-01-25T07:44:00Z</cp:lastPrinted>
  <dcterms:created xsi:type="dcterms:W3CDTF">2022-03-15T06:50:00Z</dcterms:created>
  <dcterms:modified xsi:type="dcterms:W3CDTF">2022-03-15T06:50:00Z</dcterms:modified>
</cp:coreProperties>
</file>